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7"/>
        <w:gridCol w:w="720"/>
        <w:gridCol w:w="720"/>
        <w:gridCol w:w="2521"/>
      </w:tblGrid>
      <w:tr w:rsidR="00353253" w:rsidRPr="00353253">
        <w:trPr>
          <w:cantSplit/>
          <w:trHeight w:val="316"/>
        </w:trPr>
        <w:tc>
          <w:tcPr>
            <w:tcW w:w="4707" w:type="dxa"/>
            <w:tcBorders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ind w:firstLine="504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4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10574" w:rsidRPr="00353253" w:rsidRDefault="003D72A8">
            <w:pPr>
              <w:pStyle w:val="Standard"/>
              <w:spacing w:before="0" w:after="0" w:line="24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353253">
              <w:rPr>
                <w:rFonts w:ascii="標楷體" w:hAnsi="標楷體"/>
                <w:sz w:val="28"/>
                <w:szCs w:val="28"/>
              </w:rPr>
              <w:t>新 聞 稿</w:t>
            </w:r>
          </w:p>
        </w:tc>
        <w:tc>
          <w:tcPr>
            <w:tcW w:w="2521" w:type="dxa"/>
            <w:tcBorders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F10574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53253" w:rsidRPr="00353253">
        <w:trPr>
          <w:cantSplit/>
        </w:trPr>
        <w:tc>
          <w:tcPr>
            <w:tcW w:w="4707" w:type="dxa"/>
            <w:tcBorders>
              <w:lef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4"/>
                <w:sz w:val="28"/>
                <w:szCs w:val="28"/>
              </w:rPr>
              <w:t>桃園市立大溪木藝生態博物館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E1389" w:rsidRPr="00353253" w:rsidRDefault="00AE1389"/>
        </w:tc>
        <w:tc>
          <w:tcPr>
            <w:tcW w:w="2521" w:type="dxa"/>
            <w:tcBorders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F10574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53253" w:rsidRPr="00353253">
        <w:trPr>
          <w:cantSplit/>
        </w:trPr>
        <w:tc>
          <w:tcPr>
            <w:tcW w:w="5427" w:type="dxa"/>
            <w:gridSpan w:val="2"/>
            <w:tcBorders>
              <w:lef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pacing w:val="-4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4"/>
                <w:sz w:val="28"/>
                <w:szCs w:val="28"/>
              </w:rPr>
              <w:t>桃園市大溪區普濟路11號後棟2樓</w:t>
            </w:r>
          </w:p>
        </w:tc>
        <w:tc>
          <w:tcPr>
            <w:tcW w:w="3241" w:type="dxa"/>
            <w:gridSpan w:val="2"/>
            <w:tcBorders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  <w:r w:rsidRPr="00353253">
              <w:rPr>
                <w:rFonts w:ascii="標楷體" w:hAnsi="標楷體"/>
                <w:sz w:val="28"/>
                <w:szCs w:val="28"/>
              </w:rPr>
              <w:t>電話：3888600</w:t>
            </w:r>
          </w:p>
        </w:tc>
      </w:tr>
      <w:tr w:rsidR="00353253" w:rsidRPr="00353253">
        <w:trPr>
          <w:cantSplit/>
        </w:trPr>
        <w:tc>
          <w:tcPr>
            <w:tcW w:w="542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F10574">
            <w:pPr>
              <w:pStyle w:val="Standard"/>
              <w:spacing w:before="0" w:after="0" w:line="240" w:lineRule="auto"/>
              <w:ind w:firstLine="504"/>
              <w:rPr>
                <w:rFonts w:ascii="標楷體" w:hAnsi="標楷體"/>
                <w:spacing w:val="-4"/>
                <w:kern w:val="0"/>
                <w:sz w:val="28"/>
                <w:szCs w:val="28"/>
              </w:rPr>
            </w:pPr>
          </w:p>
        </w:tc>
        <w:tc>
          <w:tcPr>
            <w:tcW w:w="32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ind w:firstLine="520"/>
              <w:rPr>
                <w:rFonts w:ascii="標楷體" w:hAnsi="標楷體"/>
                <w:sz w:val="28"/>
                <w:szCs w:val="28"/>
              </w:rPr>
            </w:pPr>
            <w:r w:rsidRPr="00353253">
              <w:rPr>
                <w:rFonts w:ascii="標楷體" w:hAnsi="標楷體"/>
                <w:sz w:val="28"/>
                <w:szCs w:val="28"/>
              </w:rPr>
              <w:t>傳真：3888677</w:t>
            </w:r>
          </w:p>
        </w:tc>
      </w:tr>
      <w:tr w:rsidR="00353253" w:rsidRPr="00353253">
        <w:trPr>
          <w:cantSplit/>
        </w:trPr>
        <w:tc>
          <w:tcPr>
            <w:tcW w:w="5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>
            <w:pPr>
              <w:pStyle w:val="Standard"/>
              <w:spacing w:before="0" w:after="0" w:line="240" w:lineRule="auto"/>
              <w:rPr>
                <w:rFonts w:ascii="標楷體" w:hAnsi="標楷體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民國</w:t>
            </w:r>
            <w:r w:rsidR="001C54B8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1</w:t>
            </w:r>
            <w:r w:rsidR="001C54B8">
              <w:rPr>
                <w:rFonts w:ascii="標楷體" w:hAnsi="標楷體" w:hint="eastAsia"/>
                <w:spacing w:val="-4"/>
                <w:kern w:val="0"/>
                <w:sz w:val="28"/>
                <w:szCs w:val="28"/>
              </w:rPr>
              <w:t>10</w:t>
            </w:r>
            <w:r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年</w:t>
            </w:r>
            <w:r w:rsidR="001C54B8">
              <w:rPr>
                <w:rFonts w:ascii="標楷體" w:hAnsi="標楷體" w:hint="eastAsia"/>
                <w:spacing w:val="-4"/>
                <w:kern w:val="0"/>
                <w:sz w:val="28"/>
                <w:szCs w:val="28"/>
              </w:rPr>
              <w:t>8</w:t>
            </w:r>
            <w:r w:rsidR="00DB7A04">
              <w:rPr>
                <w:rFonts w:ascii="標楷體" w:hAnsi="標楷體" w:hint="eastAsia"/>
                <w:spacing w:val="-4"/>
                <w:kern w:val="0"/>
                <w:sz w:val="28"/>
                <w:szCs w:val="28"/>
              </w:rPr>
              <w:t>月</w:t>
            </w:r>
            <w:r w:rsidR="001C54B8">
              <w:rPr>
                <w:rFonts w:ascii="標楷體" w:hAnsi="標楷體" w:hint="eastAsia"/>
                <w:spacing w:val="-4"/>
                <w:kern w:val="0"/>
                <w:sz w:val="28"/>
                <w:szCs w:val="28"/>
              </w:rPr>
              <w:t>4</w:t>
            </w:r>
            <w:r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日發布，並透過網路同步發送</w:t>
            </w:r>
          </w:p>
          <w:p w:rsidR="00F10574" w:rsidRPr="00353253" w:rsidRDefault="003D72A8">
            <w:pPr>
              <w:pStyle w:val="Standard"/>
              <w:spacing w:before="0" w:after="0" w:line="240" w:lineRule="auto"/>
            </w:pPr>
            <w:r w:rsidRPr="00353253">
              <w:rPr>
                <w:rFonts w:ascii="標楷體" w:hAnsi="標楷體"/>
                <w:spacing w:val="-4"/>
                <w:kern w:val="0"/>
                <w:sz w:val="28"/>
                <w:szCs w:val="28"/>
              </w:rPr>
              <w:t>網址：</w:t>
            </w:r>
            <w:hyperlink r:id="rId7" w:history="1">
              <w:r w:rsidRPr="00353253">
                <w:rPr>
                  <w:rStyle w:val="Internetlink"/>
                  <w:rFonts w:ascii="標楷體" w:hAnsi="標楷體"/>
                  <w:color w:val="auto"/>
                  <w:spacing w:val="-4"/>
                  <w:kern w:val="0"/>
                  <w:sz w:val="28"/>
                  <w:szCs w:val="28"/>
                </w:rPr>
                <w:t>http://wem.tycg.gov.tw</w:t>
              </w:r>
            </w:hyperlink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10574" w:rsidRPr="00353253" w:rsidRDefault="003D72A8" w:rsidP="0093157B">
            <w:pPr>
              <w:pStyle w:val="Standard"/>
              <w:spacing w:before="0" w:after="0" w:line="240" w:lineRule="auto"/>
              <w:rPr>
                <w:rFonts w:ascii="標楷體" w:hAnsi="標楷體"/>
                <w:spacing w:val="-2"/>
                <w:kern w:val="0"/>
                <w:sz w:val="28"/>
                <w:szCs w:val="28"/>
              </w:rPr>
            </w:pPr>
            <w:proofErr w:type="gramStart"/>
            <w:r w:rsidRPr="00353253"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>本稿連絡</w:t>
            </w:r>
            <w:proofErr w:type="gramEnd"/>
            <w:r w:rsidRPr="00353253"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>人：</w:t>
            </w:r>
            <w:r w:rsidR="0098165E">
              <w:rPr>
                <w:rFonts w:ascii="標楷體" w:hAnsi="標楷體" w:hint="eastAsia"/>
                <w:spacing w:val="-2"/>
                <w:kern w:val="0"/>
                <w:sz w:val="28"/>
                <w:szCs w:val="28"/>
              </w:rPr>
              <w:t>詹雅如</w:t>
            </w:r>
          </w:p>
          <w:p w:rsidR="00F10574" w:rsidRPr="00353253" w:rsidRDefault="003D72A8" w:rsidP="0093157B">
            <w:pPr>
              <w:pStyle w:val="Standard"/>
              <w:spacing w:before="0" w:after="0" w:line="240" w:lineRule="auto"/>
              <w:rPr>
                <w:rFonts w:ascii="標楷體" w:hAnsi="標楷體"/>
                <w:spacing w:val="-2"/>
                <w:kern w:val="0"/>
                <w:sz w:val="28"/>
                <w:szCs w:val="28"/>
              </w:rPr>
            </w:pPr>
            <w:r w:rsidRPr="00353253">
              <w:rPr>
                <w:rFonts w:ascii="標楷體" w:hAnsi="標楷體"/>
                <w:spacing w:val="-2"/>
                <w:kern w:val="0"/>
                <w:sz w:val="28"/>
                <w:szCs w:val="28"/>
              </w:rPr>
              <w:t>電話：</w:t>
            </w:r>
            <w:r w:rsidR="0098165E">
              <w:rPr>
                <w:rFonts w:ascii="標楷體" w:hAnsi="標楷體" w:hint="eastAsia"/>
                <w:spacing w:val="-2"/>
                <w:kern w:val="0"/>
                <w:sz w:val="28"/>
                <w:szCs w:val="28"/>
              </w:rPr>
              <w:t>0912725749</w:t>
            </w:r>
          </w:p>
        </w:tc>
      </w:tr>
    </w:tbl>
    <w:p w:rsidR="002B3E57" w:rsidRDefault="001C54B8" w:rsidP="002B3E57">
      <w:pPr>
        <w:pStyle w:val="aa"/>
        <w:widowControl w:val="0"/>
        <w:suppressAutoHyphens w:val="0"/>
        <w:autoSpaceDN/>
        <w:spacing w:before="0" w:after="0" w:line="480" w:lineRule="exact"/>
        <w:ind w:left="360"/>
        <w:jc w:val="center"/>
        <w:textAlignment w:val="auto"/>
        <w:rPr>
          <w:rFonts w:ascii="標楷體" w:eastAsia="標楷體" w:hAnsi="標楷體" w:cs="Arial"/>
          <w:b/>
          <w:sz w:val="32"/>
          <w:szCs w:val="32"/>
        </w:rPr>
      </w:pPr>
      <w:bookmarkStart w:id="0" w:name="_Hlk29486780"/>
      <w:r>
        <w:rPr>
          <w:rFonts w:ascii="標楷體" w:eastAsia="標楷體" w:hAnsi="標楷體" w:cs="Arial" w:hint="eastAsia"/>
          <w:b/>
          <w:sz w:val="32"/>
          <w:szCs w:val="32"/>
        </w:rPr>
        <w:t>「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木職人</w:t>
      </w:r>
      <w:proofErr w:type="gramEnd"/>
      <w:r>
        <w:rPr>
          <w:rFonts w:ascii="標楷體" w:eastAsia="標楷體" w:hAnsi="標楷體" w:cs="Arial" w:hint="eastAsia"/>
          <w:b/>
          <w:sz w:val="32"/>
          <w:szCs w:val="32"/>
        </w:rPr>
        <w:t>在大溪」</w:t>
      </w:r>
      <w:proofErr w:type="gramStart"/>
      <w:r>
        <w:rPr>
          <w:rFonts w:ascii="標楷體" w:eastAsia="標楷體" w:hAnsi="標楷體" w:cs="Arial" w:hint="eastAsia"/>
          <w:b/>
          <w:sz w:val="32"/>
          <w:szCs w:val="32"/>
        </w:rPr>
        <w:t>藝師館新</w:t>
      </w:r>
      <w:proofErr w:type="gramEnd"/>
      <w:r w:rsidR="002B3E57">
        <w:rPr>
          <w:rFonts w:ascii="標楷體" w:eastAsia="標楷體" w:hAnsi="標楷體" w:cs="Arial" w:hint="eastAsia"/>
          <w:b/>
          <w:sz w:val="32"/>
          <w:szCs w:val="32"/>
        </w:rPr>
        <w:t>展開幕</w:t>
      </w:r>
    </w:p>
    <w:p w:rsidR="00A97FA4" w:rsidRPr="00855E7D" w:rsidRDefault="00A833F4" w:rsidP="002B3E57">
      <w:pPr>
        <w:pStyle w:val="aa"/>
        <w:widowControl w:val="0"/>
        <w:suppressAutoHyphens w:val="0"/>
        <w:autoSpaceDN/>
        <w:spacing w:before="0" w:after="0" w:line="480" w:lineRule="exact"/>
        <w:ind w:left="360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b/>
          <w:sz w:val="32"/>
          <w:szCs w:val="32"/>
        </w:rPr>
        <w:t>收納木藝傳習路上的</w:t>
      </w:r>
      <w:r w:rsidR="009E249F">
        <w:rPr>
          <w:rFonts w:ascii="標楷體" w:eastAsia="標楷體" w:hAnsi="標楷體" w:cs="Arial" w:hint="eastAsia"/>
          <w:b/>
          <w:sz w:val="32"/>
          <w:szCs w:val="32"/>
        </w:rPr>
        <w:t>職人</w:t>
      </w:r>
      <w:r>
        <w:rPr>
          <w:rFonts w:ascii="標楷體" w:eastAsia="標楷體" w:hAnsi="標楷體" w:cs="Arial" w:hint="eastAsia"/>
          <w:b/>
          <w:sz w:val="32"/>
          <w:szCs w:val="32"/>
        </w:rPr>
        <w:t>點滴故事</w:t>
      </w:r>
    </w:p>
    <w:bookmarkEnd w:id="0"/>
    <w:p w:rsidR="003D7A4B" w:rsidRPr="00892FEF" w:rsidRDefault="00AE4BEB" w:rsidP="00892FEF">
      <w:pPr>
        <w:widowControl/>
        <w:suppressAutoHyphens w:val="0"/>
        <w:autoSpaceDN/>
        <w:spacing w:before="240" w:beforeAutospacing="1" w:after="100" w:afterAutospacing="1"/>
        <w:jc w:val="both"/>
        <w:textAlignment w:val="auto"/>
        <w:rPr>
          <w:rFonts w:ascii="標楷體" w:eastAsia="標楷體" w:hAnsi="標楷體" w:cs="Arial"/>
          <w:bCs/>
          <w:sz w:val="26"/>
          <w:szCs w:val="26"/>
        </w:rPr>
      </w:pPr>
      <w:r w:rsidRPr="008C793A">
        <w:rPr>
          <w:rFonts w:ascii="標楷體" w:eastAsia="標楷體" w:hAnsi="標楷體" w:cs="Arial" w:hint="eastAsia"/>
          <w:bCs/>
          <w:sz w:val="26"/>
          <w:szCs w:val="26"/>
        </w:rPr>
        <w:t xml:space="preserve">    </w:t>
      </w:r>
      <w:r w:rsidR="00857D87" w:rsidRPr="009653A6">
        <w:rPr>
          <w:rFonts w:ascii="標楷體" w:eastAsia="標楷體" w:hAnsi="標楷體" w:cs="Arial" w:hint="eastAsia"/>
          <w:bCs/>
          <w:sz w:val="26"/>
          <w:szCs w:val="26"/>
        </w:rPr>
        <w:t>在</w:t>
      </w:r>
      <w:proofErr w:type="gramStart"/>
      <w:r w:rsidR="00ED14D6">
        <w:rPr>
          <w:rFonts w:ascii="標楷體" w:eastAsia="標楷體" w:hAnsi="標楷體" w:cs="Arial" w:hint="eastAsia"/>
          <w:bCs/>
          <w:sz w:val="26"/>
          <w:szCs w:val="26"/>
        </w:rPr>
        <w:t>疫情趨</w:t>
      </w:r>
      <w:proofErr w:type="gramEnd"/>
      <w:r w:rsidR="00ED14D6">
        <w:rPr>
          <w:rFonts w:ascii="標楷體" w:eastAsia="標楷體" w:hAnsi="標楷體" w:cs="Arial" w:hint="eastAsia"/>
          <w:bCs/>
          <w:sz w:val="26"/>
          <w:szCs w:val="26"/>
        </w:rPr>
        <w:t>緩之際，為了迎接新氣象的到來，</w:t>
      </w:r>
      <w:r w:rsidR="002B3E57">
        <w:rPr>
          <w:rFonts w:ascii="標楷體" w:eastAsia="標楷體" w:hAnsi="標楷體" w:cs="Arial" w:hint="eastAsia"/>
          <w:bCs/>
          <w:sz w:val="26"/>
          <w:szCs w:val="26"/>
        </w:rPr>
        <w:t>桃園市立</w:t>
      </w:r>
      <w:r w:rsidR="00857D87" w:rsidRPr="009653A6">
        <w:rPr>
          <w:rFonts w:ascii="標楷體" w:eastAsia="標楷體" w:hAnsi="標楷體" w:cs="Arial" w:hint="eastAsia"/>
          <w:bCs/>
          <w:sz w:val="26"/>
          <w:szCs w:val="26"/>
        </w:rPr>
        <w:t>大溪木藝生態博物館</w:t>
      </w:r>
      <w:r w:rsidR="00ED14D6">
        <w:rPr>
          <w:rFonts w:ascii="標楷體" w:eastAsia="標楷體" w:hAnsi="標楷體" w:cs="Arial" w:hint="eastAsia"/>
          <w:bCs/>
          <w:sz w:val="26"/>
          <w:szCs w:val="26"/>
        </w:rPr>
        <w:t>將於110年8</w:t>
      </w:r>
      <w:r w:rsidR="008C793A" w:rsidRPr="009653A6">
        <w:rPr>
          <w:rFonts w:ascii="標楷體" w:eastAsia="標楷體" w:hAnsi="標楷體" w:cs="Arial" w:hint="eastAsia"/>
          <w:bCs/>
          <w:sz w:val="26"/>
          <w:szCs w:val="26"/>
        </w:rPr>
        <w:t>月</w:t>
      </w:r>
      <w:r w:rsidR="00ED14D6">
        <w:rPr>
          <w:rFonts w:ascii="標楷體" w:eastAsia="標楷體" w:hAnsi="標楷體" w:cs="Arial" w:hint="eastAsia"/>
          <w:bCs/>
          <w:sz w:val="26"/>
          <w:szCs w:val="26"/>
        </w:rPr>
        <w:t>4日，以「</w:t>
      </w:r>
      <w:proofErr w:type="gramStart"/>
      <w:r w:rsidR="00ED14D6">
        <w:rPr>
          <w:rFonts w:ascii="標楷體" w:eastAsia="標楷體" w:hAnsi="標楷體" w:cs="Arial" w:hint="eastAsia"/>
          <w:bCs/>
          <w:sz w:val="26"/>
          <w:szCs w:val="26"/>
        </w:rPr>
        <w:t>木職人</w:t>
      </w:r>
      <w:proofErr w:type="gramEnd"/>
      <w:r w:rsidR="00ED14D6">
        <w:rPr>
          <w:rFonts w:ascii="標楷體" w:eastAsia="標楷體" w:hAnsi="標楷體" w:cs="Arial" w:hint="eastAsia"/>
          <w:bCs/>
          <w:sz w:val="26"/>
          <w:szCs w:val="26"/>
        </w:rPr>
        <w:t>在大溪」</w:t>
      </w:r>
      <w:r w:rsidR="00892FEF">
        <w:rPr>
          <w:rFonts w:ascii="標楷體" w:eastAsia="標楷體" w:hAnsi="標楷體" w:cs="Arial" w:hint="eastAsia"/>
          <w:bCs/>
          <w:sz w:val="26"/>
          <w:szCs w:val="26"/>
        </w:rPr>
        <w:t>之常設</w:t>
      </w:r>
      <w:r w:rsidR="000759B9">
        <w:rPr>
          <w:rFonts w:ascii="標楷體" w:eastAsia="標楷體" w:hAnsi="標楷體" w:cs="Arial" w:hint="eastAsia"/>
          <w:bCs/>
          <w:sz w:val="26"/>
          <w:szCs w:val="26"/>
        </w:rPr>
        <w:t>展，揭開</w:t>
      </w:r>
      <w:r w:rsidR="009E249F">
        <w:rPr>
          <w:rFonts w:ascii="標楷體" w:eastAsia="標楷體" w:hAnsi="標楷體" w:cs="Arial" w:hint="eastAsia"/>
          <w:bCs/>
          <w:sz w:val="26"/>
          <w:szCs w:val="26"/>
        </w:rPr>
        <w:t>「</w:t>
      </w:r>
      <w:proofErr w:type="gramStart"/>
      <w:r w:rsidR="000759B9">
        <w:rPr>
          <w:rFonts w:ascii="標楷體" w:eastAsia="標楷體" w:hAnsi="標楷體" w:cs="Arial" w:hint="eastAsia"/>
          <w:bCs/>
          <w:sz w:val="26"/>
          <w:szCs w:val="26"/>
        </w:rPr>
        <w:t>藝師館</w:t>
      </w:r>
      <w:proofErr w:type="gramEnd"/>
      <w:r w:rsidR="009E249F">
        <w:rPr>
          <w:rFonts w:ascii="標楷體" w:eastAsia="標楷體" w:hAnsi="標楷體" w:cs="Arial" w:hint="eastAsia"/>
          <w:bCs/>
          <w:sz w:val="26"/>
          <w:szCs w:val="26"/>
        </w:rPr>
        <w:t>」收納大溪</w:t>
      </w:r>
      <w:proofErr w:type="gramStart"/>
      <w:r w:rsidR="009E249F">
        <w:rPr>
          <w:rFonts w:ascii="標楷體" w:eastAsia="標楷體" w:hAnsi="標楷體" w:cs="Arial" w:hint="eastAsia"/>
          <w:bCs/>
          <w:sz w:val="26"/>
          <w:szCs w:val="26"/>
        </w:rPr>
        <w:t>木藝職人</w:t>
      </w:r>
      <w:proofErr w:type="gramEnd"/>
      <w:r w:rsidR="009E249F">
        <w:rPr>
          <w:rFonts w:ascii="標楷體" w:eastAsia="標楷體" w:hAnsi="標楷體" w:cs="Arial" w:hint="eastAsia"/>
          <w:bCs/>
          <w:sz w:val="26"/>
          <w:szCs w:val="26"/>
        </w:rPr>
        <w:t>傳習故事的序幕，展現多年</w:t>
      </w:r>
      <w:proofErr w:type="gramStart"/>
      <w:r w:rsidR="009E249F">
        <w:rPr>
          <w:rFonts w:ascii="標楷體" w:eastAsia="標楷體" w:hAnsi="標楷體" w:cs="Arial" w:hint="eastAsia"/>
          <w:bCs/>
          <w:sz w:val="26"/>
          <w:szCs w:val="26"/>
        </w:rPr>
        <w:t>來木博</w:t>
      </w:r>
      <w:proofErr w:type="gramEnd"/>
      <w:r w:rsidR="000759B9">
        <w:rPr>
          <w:rFonts w:ascii="標楷體" w:eastAsia="標楷體" w:hAnsi="標楷體" w:cs="Arial" w:hint="eastAsia"/>
          <w:bCs/>
          <w:sz w:val="26"/>
          <w:szCs w:val="26"/>
        </w:rPr>
        <w:t>館對大溪木藝主題研究的成果</w:t>
      </w:r>
      <w:r w:rsidR="00E629D2">
        <w:rPr>
          <w:rFonts w:ascii="標楷體" w:eastAsia="標楷體" w:hAnsi="標楷體" w:cs="Arial" w:hint="eastAsia"/>
          <w:bCs/>
          <w:sz w:val="26"/>
          <w:szCs w:val="26"/>
        </w:rPr>
        <w:t>。讓觀眾能在</w:t>
      </w:r>
      <w:r w:rsidR="009E249F">
        <w:rPr>
          <w:rFonts w:ascii="標楷體" w:eastAsia="標楷體" w:hAnsi="標楷體" w:cs="Arial" w:hint="eastAsia"/>
          <w:bCs/>
          <w:sz w:val="26"/>
          <w:szCs w:val="26"/>
        </w:rPr>
        <w:t>「</w:t>
      </w:r>
      <w:proofErr w:type="gramStart"/>
      <w:r w:rsidR="00E629D2">
        <w:rPr>
          <w:rFonts w:ascii="標楷體" w:eastAsia="標楷體" w:hAnsi="標楷體" w:cs="Arial" w:hint="eastAsia"/>
          <w:bCs/>
          <w:sz w:val="26"/>
          <w:szCs w:val="26"/>
        </w:rPr>
        <w:t>藝師館</w:t>
      </w:r>
      <w:proofErr w:type="gramEnd"/>
      <w:r w:rsidR="009E249F">
        <w:rPr>
          <w:rFonts w:ascii="標楷體" w:eastAsia="標楷體" w:hAnsi="標楷體" w:cs="Arial" w:hint="eastAsia"/>
          <w:bCs/>
          <w:sz w:val="26"/>
          <w:szCs w:val="26"/>
        </w:rPr>
        <w:t>」</w:t>
      </w:r>
      <w:r w:rsidR="00E629D2">
        <w:rPr>
          <w:rFonts w:ascii="標楷體" w:eastAsia="標楷體" w:hAnsi="標楷體" w:cs="Arial" w:hint="eastAsia"/>
          <w:bCs/>
          <w:sz w:val="26"/>
          <w:szCs w:val="26"/>
        </w:rPr>
        <w:t>深入認識大溪木產業背後，這群默默付出</w:t>
      </w:r>
      <w:r w:rsidR="002A7E89">
        <w:rPr>
          <w:rFonts w:ascii="標楷體" w:eastAsia="標楷體" w:hAnsi="標楷體" w:cs="Arial" w:hint="eastAsia"/>
          <w:bCs/>
          <w:sz w:val="26"/>
          <w:szCs w:val="26"/>
        </w:rPr>
        <w:t>、</w:t>
      </w:r>
      <w:proofErr w:type="gramStart"/>
      <w:r w:rsidR="002A7E89">
        <w:rPr>
          <w:rFonts w:ascii="標楷體" w:eastAsia="標楷體" w:hAnsi="標楷體" w:cs="Arial" w:hint="eastAsia"/>
          <w:bCs/>
          <w:sz w:val="26"/>
          <w:szCs w:val="26"/>
        </w:rPr>
        <w:t>堅守岡位的</w:t>
      </w:r>
      <w:proofErr w:type="gramEnd"/>
      <w:r w:rsidR="002A7E89">
        <w:rPr>
          <w:rFonts w:ascii="標楷體" w:eastAsia="標楷體" w:hAnsi="標楷體" w:cs="Arial" w:hint="eastAsia"/>
          <w:bCs/>
          <w:sz w:val="26"/>
          <w:szCs w:val="26"/>
        </w:rPr>
        <w:t>職人</w:t>
      </w:r>
      <w:r w:rsidR="009E249F">
        <w:rPr>
          <w:rFonts w:ascii="標楷體" w:eastAsia="標楷體" w:hAnsi="標楷體" w:cs="Arial" w:hint="eastAsia"/>
          <w:bCs/>
          <w:sz w:val="26"/>
          <w:szCs w:val="26"/>
        </w:rPr>
        <w:t>們</w:t>
      </w:r>
      <w:r w:rsidR="002A7E89">
        <w:rPr>
          <w:rFonts w:ascii="標楷體" w:eastAsia="標楷體" w:hAnsi="標楷體" w:cs="Arial" w:hint="eastAsia"/>
          <w:bCs/>
          <w:sz w:val="26"/>
          <w:szCs w:val="26"/>
        </w:rPr>
        <w:t>，以及他們在大溪木藝長遠歷史中所經歷的磨練。</w:t>
      </w:r>
      <w:r w:rsidR="009E249F">
        <w:rPr>
          <w:rFonts w:ascii="標楷體" w:eastAsia="標楷體" w:hAnsi="標楷體" w:cs="Arial" w:hint="eastAsia"/>
          <w:bCs/>
          <w:sz w:val="26"/>
          <w:szCs w:val="26"/>
        </w:rPr>
        <w:t>「</w:t>
      </w:r>
      <w:proofErr w:type="gramStart"/>
      <w:r w:rsidR="002A7E89">
        <w:rPr>
          <w:rFonts w:ascii="標楷體" w:eastAsia="標楷體" w:hAnsi="標楷體" w:cs="Arial" w:hint="eastAsia"/>
          <w:bCs/>
          <w:sz w:val="26"/>
          <w:szCs w:val="26"/>
        </w:rPr>
        <w:t>藝師館</w:t>
      </w:r>
      <w:proofErr w:type="gramEnd"/>
      <w:r w:rsidR="009E249F">
        <w:rPr>
          <w:rFonts w:ascii="標楷體" w:eastAsia="標楷體" w:hAnsi="標楷體" w:cs="Arial" w:hint="eastAsia"/>
          <w:bCs/>
          <w:sz w:val="26"/>
          <w:szCs w:val="26"/>
        </w:rPr>
        <w:t>」</w:t>
      </w:r>
      <w:r w:rsidR="002A7E89">
        <w:rPr>
          <w:rFonts w:ascii="標楷體" w:eastAsia="標楷體" w:hAnsi="標楷體" w:cs="Arial" w:hint="eastAsia"/>
          <w:bCs/>
          <w:sz w:val="26"/>
          <w:szCs w:val="26"/>
        </w:rPr>
        <w:t>也將</w:t>
      </w:r>
      <w:r w:rsidR="00E629D2">
        <w:rPr>
          <w:rFonts w:ascii="標楷體" w:eastAsia="標楷體" w:hAnsi="標楷體" w:cs="Arial" w:hint="eastAsia"/>
          <w:bCs/>
          <w:sz w:val="26"/>
          <w:szCs w:val="26"/>
        </w:rPr>
        <w:t>透過每期的輪替，讓更</w:t>
      </w:r>
      <w:proofErr w:type="gramStart"/>
      <w:r w:rsidR="00E629D2">
        <w:rPr>
          <w:rFonts w:ascii="標楷體" w:eastAsia="標楷體" w:hAnsi="標楷體" w:cs="Arial" w:hint="eastAsia"/>
          <w:bCs/>
          <w:sz w:val="26"/>
          <w:szCs w:val="26"/>
        </w:rPr>
        <w:t>多木職</w:t>
      </w:r>
      <w:proofErr w:type="gramEnd"/>
      <w:r w:rsidR="00E629D2">
        <w:rPr>
          <w:rFonts w:ascii="標楷體" w:eastAsia="標楷體" w:hAnsi="標楷體" w:cs="Arial" w:hint="eastAsia"/>
          <w:bCs/>
          <w:sz w:val="26"/>
          <w:szCs w:val="26"/>
        </w:rPr>
        <w:t>人的故事能被收納</w:t>
      </w:r>
      <w:r w:rsidR="009E249F">
        <w:rPr>
          <w:rFonts w:ascii="標楷體" w:eastAsia="標楷體" w:hAnsi="標楷體" w:cs="Arial" w:hint="eastAsia"/>
          <w:bCs/>
          <w:sz w:val="26"/>
          <w:szCs w:val="26"/>
        </w:rPr>
        <w:t>其</w:t>
      </w:r>
      <w:r w:rsidR="00E629D2">
        <w:rPr>
          <w:rFonts w:ascii="標楷體" w:eastAsia="標楷體" w:hAnsi="標楷體" w:cs="Arial" w:hint="eastAsia"/>
          <w:bCs/>
          <w:sz w:val="26"/>
          <w:szCs w:val="26"/>
        </w:rPr>
        <w:t>中，呈現大溪木藝傳承與工藝</w:t>
      </w:r>
      <w:r w:rsidR="002A7E89">
        <w:rPr>
          <w:rFonts w:ascii="標楷體" w:eastAsia="標楷體" w:hAnsi="標楷體" w:cs="Arial" w:hint="eastAsia"/>
          <w:bCs/>
          <w:sz w:val="26"/>
          <w:szCs w:val="26"/>
        </w:rPr>
        <w:t>特色</w:t>
      </w:r>
      <w:r w:rsidR="00E629D2">
        <w:rPr>
          <w:rFonts w:ascii="標楷體" w:eastAsia="標楷體" w:hAnsi="標楷體" w:cs="Arial" w:hint="eastAsia"/>
          <w:bCs/>
          <w:sz w:val="26"/>
          <w:szCs w:val="26"/>
        </w:rPr>
        <w:t>的多元面貌。</w:t>
      </w:r>
      <w:r w:rsidR="00892FEF" w:rsidRPr="00702AE8">
        <w:rPr>
          <w:rFonts w:ascii="標楷體" w:eastAsia="標楷體" w:hAnsi="標楷體" w:cs="Arial"/>
          <w:b/>
          <w:sz w:val="26"/>
          <w:szCs w:val="26"/>
        </w:rPr>
        <w:t xml:space="preserve"> </w:t>
      </w:r>
    </w:p>
    <w:p w:rsidR="008C0448" w:rsidRDefault="003D7A4B" w:rsidP="00483CA8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4030F8">
        <w:rPr>
          <w:rFonts w:ascii="標楷體" w:eastAsia="標楷體" w:hAnsi="標楷體" w:cs="Arial" w:hint="eastAsia"/>
          <w:sz w:val="26"/>
          <w:szCs w:val="26"/>
        </w:rPr>
        <w:t>藉由本次</w:t>
      </w:r>
      <w:r w:rsidR="00483CA8">
        <w:rPr>
          <w:rFonts w:ascii="標楷體" w:eastAsia="標楷體" w:hAnsi="標楷體" w:cs="Arial" w:hint="eastAsia"/>
          <w:sz w:val="26"/>
          <w:szCs w:val="26"/>
        </w:rPr>
        <w:t>展覽</w:t>
      </w:r>
      <w:r w:rsidR="00892FEF">
        <w:rPr>
          <w:rFonts w:ascii="標楷體" w:eastAsia="標楷體" w:hAnsi="標楷體" w:cs="Arial" w:hint="eastAsia"/>
          <w:sz w:val="26"/>
          <w:szCs w:val="26"/>
        </w:rPr>
        <w:t>架構，</w:t>
      </w:r>
      <w:r w:rsidR="002A7E89">
        <w:rPr>
          <w:rFonts w:ascii="標楷體" w:eastAsia="標楷體" w:hAnsi="標楷體" w:cs="Arial" w:hint="eastAsia"/>
          <w:sz w:val="26"/>
          <w:szCs w:val="26"/>
        </w:rPr>
        <w:t>整理大溪木藝發展中，</w:t>
      </w:r>
      <w:proofErr w:type="gramStart"/>
      <w:r w:rsidR="002A7E89">
        <w:rPr>
          <w:rFonts w:ascii="標楷體" w:eastAsia="標楷體" w:hAnsi="標楷體" w:cs="Arial" w:hint="eastAsia"/>
          <w:sz w:val="26"/>
          <w:szCs w:val="26"/>
        </w:rPr>
        <w:t>屬於木職人</w:t>
      </w:r>
      <w:proofErr w:type="gramEnd"/>
      <w:r w:rsidR="002A7E89">
        <w:rPr>
          <w:rFonts w:ascii="標楷體" w:eastAsia="標楷體" w:hAnsi="標楷體" w:cs="Arial" w:hint="eastAsia"/>
          <w:sz w:val="26"/>
          <w:szCs w:val="26"/>
        </w:rPr>
        <w:t>的內涵知識，讓觀眾透過作品以外的視角，</w:t>
      </w:r>
      <w:r w:rsidR="00AB27B1">
        <w:rPr>
          <w:rFonts w:ascii="標楷體" w:eastAsia="標楷體" w:hAnsi="標楷體" w:cs="Arial" w:hint="eastAsia"/>
          <w:sz w:val="26"/>
          <w:szCs w:val="26"/>
        </w:rPr>
        <w:t>來</w:t>
      </w:r>
      <w:proofErr w:type="gramStart"/>
      <w:r w:rsidR="00AB27B1">
        <w:rPr>
          <w:rFonts w:ascii="標楷體" w:eastAsia="標楷體" w:hAnsi="標楷體" w:cs="Arial" w:hint="eastAsia"/>
          <w:sz w:val="26"/>
          <w:szCs w:val="26"/>
        </w:rPr>
        <w:t>認識木職人</w:t>
      </w:r>
      <w:proofErr w:type="gramEnd"/>
      <w:r w:rsidR="007A13BF">
        <w:rPr>
          <w:rFonts w:ascii="標楷體" w:eastAsia="標楷體" w:hAnsi="標楷體" w:cs="Arial" w:hint="eastAsia"/>
          <w:sz w:val="26"/>
          <w:szCs w:val="26"/>
        </w:rPr>
        <w:t>鮮為人知的一面；展覽</w:t>
      </w:r>
      <w:r w:rsidR="00892FEF">
        <w:rPr>
          <w:rFonts w:ascii="標楷體" w:eastAsia="標楷體" w:hAnsi="標楷體" w:cs="Arial" w:hint="eastAsia"/>
          <w:sz w:val="26"/>
          <w:szCs w:val="26"/>
        </w:rPr>
        <w:t>呈現</w:t>
      </w:r>
      <w:proofErr w:type="gramStart"/>
      <w:r w:rsidR="00892FEF">
        <w:rPr>
          <w:rFonts w:ascii="標楷體" w:eastAsia="標楷體" w:hAnsi="標楷體" w:cs="Arial" w:hint="eastAsia"/>
          <w:sz w:val="26"/>
          <w:szCs w:val="26"/>
        </w:rPr>
        <w:t>大溪木職人</w:t>
      </w:r>
      <w:proofErr w:type="gramEnd"/>
      <w:r w:rsidR="00892FEF">
        <w:rPr>
          <w:rFonts w:ascii="標楷體" w:eastAsia="標楷體" w:hAnsi="標楷體" w:cs="Arial" w:hint="eastAsia"/>
          <w:sz w:val="26"/>
          <w:szCs w:val="26"/>
        </w:rPr>
        <w:t>協力分工的特色</w:t>
      </w:r>
      <w:r w:rsidR="00647085">
        <w:rPr>
          <w:rFonts w:ascii="標楷體" w:eastAsia="標楷體" w:hAnsi="標楷體" w:cs="Arial" w:hint="eastAsia"/>
          <w:sz w:val="26"/>
          <w:szCs w:val="26"/>
        </w:rPr>
        <w:t>外</w:t>
      </w:r>
      <w:r w:rsidR="00892FEF">
        <w:rPr>
          <w:rFonts w:ascii="標楷體" w:eastAsia="標楷體" w:hAnsi="標楷體" w:cs="Arial" w:hint="eastAsia"/>
          <w:sz w:val="26"/>
          <w:szCs w:val="26"/>
        </w:rPr>
        <w:t>，</w:t>
      </w:r>
      <w:r w:rsidR="00AB27B1">
        <w:rPr>
          <w:rFonts w:ascii="標楷體" w:eastAsia="標楷體" w:hAnsi="標楷體" w:cs="Arial" w:hint="eastAsia"/>
          <w:sz w:val="26"/>
          <w:szCs w:val="26"/>
        </w:rPr>
        <w:t>也</w:t>
      </w:r>
      <w:r w:rsidR="00DC571D">
        <w:rPr>
          <w:rFonts w:ascii="標楷體" w:eastAsia="標楷體" w:hAnsi="標楷體" w:cs="Arial" w:hint="eastAsia"/>
          <w:sz w:val="26"/>
          <w:szCs w:val="26"/>
        </w:rPr>
        <w:t>帶領觀眾</w:t>
      </w:r>
      <w:proofErr w:type="gramStart"/>
      <w:r w:rsidR="00DC571D">
        <w:rPr>
          <w:rFonts w:ascii="標楷體" w:eastAsia="標楷體" w:hAnsi="標楷體" w:cs="Arial" w:hint="eastAsia"/>
          <w:sz w:val="26"/>
          <w:szCs w:val="26"/>
        </w:rPr>
        <w:t>認識木職人</w:t>
      </w:r>
      <w:proofErr w:type="gramEnd"/>
      <w:r w:rsidR="00647085">
        <w:rPr>
          <w:rFonts w:ascii="標楷體" w:eastAsia="標楷體" w:hAnsi="標楷體" w:cs="Arial" w:hint="eastAsia"/>
          <w:sz w:val="26"/>
          <w:szCs w:val="26"/>
        </w:rPr>
        <w:t>習藝途徑</w:t>
      </w:r>
      <w:r w:rsidR="00892FEF">
        <w:rPr>
          <w:rFonts w:ascii="標楷體" w:eastAsia="標楷體" w:hAnsi="標楷體" w:cs="Arial" w:hint="eastAsia"/>
          <w:sz w:val="26"/>
          <w:szCs w:val="26"/>
        </w:rPr>
        <w:t>，</w:t>
      </w:r>
      <w:r w:rsidR="00DC571D">
        <w:rPr>
          <w:rFonts w:ascii="標楷體" w:eastAsia="標楷體" w:hAnsi="標楷體" w:cs="Arial" w:hint="eastAsia"/>
          <w:sz w:val="26"/>
          <w:szCs w:val="26"/>
        </w:rPr>
        <w:t>從百年前</w:t>
      </w:r>
      <w:r w:rsidR="00647085">
        <w:rPr>
          <w:rFonts w:ascii="標楷體" w:eastAsia="標楷體" w:hAnsi="標楷體" w:cs="Arial" w:hint="eastAsia"/>
          <w:sz w:val="26"/>
          <w:szCs w:val="26"/>
        </w:rPr>
        <w:t>唐山</w:t>
      </w:r>
      <w:proofErr w:type="gramStart"/>
      <w:r w:rsidR="00647085">
        <w:rPr>
          <w:rFonts w:ascii="標楷體" w:eastAsia="標楷體" w:hAnsi="標楷體" w:cs="Arial" w:hint="eastAsia"/>
          <w:sz w:val="26"/>
          <w:szCs w:val="26"/>
        </w:rPr>
        <w:t>匠</w:t>
      </w:r>
      <w:proofErr w:type="gramEnd"/>
      <w:r w:rsidR="00647085">
        <w:rPr>
          <w:rFonts w:ascii="標楷體" w:eastAsia="標楷體" w:hAnsi="標楷體" w:cs="Arial" w:hint="eastAsia"/>
          <w:sz w:val="26"/>
          <w:szCs w:val="26"/>
        </w:rPr>
        <w:t>師來大溪</w:t>
      </w:r>
      <w:r w:rsidR="00AB27B1">
        <w:rPr>
          <w:rFonts w:ascii="標楷體" w:eastAsia="標楷體" w:hAnsi="標楷體" w:cs="Arial" w:hint="eastAsia"/>
          <w:sz w:val="26"/>
          <w:szCs w:val="26"/>
        </w:rPr>
        <w:t>工作或</w:t>
      </w:r>
      <w:r w:rsidR="00647085">
        <w:rPr>
          <w:rFonts w:ascii="標楷體" w:eastAsia="標楷體" w:hAnsi="標楷體" w:cs="Arial" w:hint="eastAsia"/>
          <w:sz w:val="26"/>
          <w:szCs w:val="26"/>
        </w:rPr>
        <w:t>開業至今，</w:t>
      </w:r>
      <w:r w:rsidR="00DC571D">
        <w:rPr>
          <w:rFonts w:ascii="標楷體" w:eastAsia="標楷體" w:hAnsi="標楷體" w:cs="Arial" w:hint="eastAsia"/>
          <w:sz w:val="26"/>
          <w:szCs w:val="26"/>
        </w:rPr>
        <w:t>歷經</w:t>
      </w:r>
      <w:r w:rsidR="00647085">
        <w:rPr>
          <w:rFonts w:ascii="標楷體" w:eastAsia="標楷體" w:hAnsi="標楷體" w:cs="Arial" w:hint="eastAsia"/>
          <w:sz w:val="26"/>
          <w:szCs w:val="26"/>
        </w:rPr>
        <w:t>五個世代的</w:t>
      </w:r>
      <w:r w:rsidR="00DC571D">
        <w:rPr>
          <w:rFonts w:ascii="標楷體" w:eastAsia="標楷體" w:hAnsi="標楷體" w:cs="Arial" w:hint="eastAsia"/>
          <w:sz w:val="26"/>
          <w:szCs w:val="26"/>
        </w:rPr>
        <w:t>傳承</w:t>
      </w:r>
      <w:r w:rsidR="007A13BF">
        <w:rPr>
          <w:rFonts w:ascii="標楷體" w:eastAsia="標楷體" w:hAnsi="標楷體" w:cs="Arial" w:hint="eastAsia"/>
          <w:sz w:val="26"/>
          <w:szCs w:val="26"/>
        </w:rPr>
        <w:t>，其中有拜師學藝也有家族傳承</w:t>
      </w:r>
      <w:r w:rsidR="00DC571D">
        <w:rPr>
          <w:rFonts w:ascii="標楷體" w:eastAsia="標楷體" w:hAnsi="標楷體" w:cs="Arial" w:hint="eastAsia"/>
          <w:sz w:val="26"/>
          <w:szCs w:val="26"/>
        </w:rPr>
        <w:t>，到</w:t>
      </w:r>
      <w:proofErr w:type="gramStart"/>
      <w:r w:rsidR="00DC571D">
        <w:rPr>
          <w:rFonts w:ascii="標楷體" w:eastAsia="標楷體" w:hAnsi="標楷體" w:cs="Arial" w:hint="eastAsia"/>
          <w:sz w:val="26"/>
          <w:szCs w:val="26"/>
        </w:rPr>
        <w:t>現今</w:t>
      </w:r>
      <w:r w:rsidR="007A13BF">
        <w:rPr>
          <w:rFonts w:ascii="標楷體" w:eastAsia="標楷體" w:hAnsi="標楷體" w:cs="Arial" w:hint="eastAsia"/>
          <w:sz w:val="26"/>
          <w:szCs w:val="26"/>
        </w:rPr>
        <w:t>技</w:t>
      </w:r>
      <w:proofErr w:type="gramEnd"/>
      <w:r w:rsidR="007A13BF">
        <w:rPr>
          <w:rFonts w:ascii="標楷體" w:eastAsia="標楷體" w:hAnsi="標楷體" w:cs="Arial" w:hint="eastAsia"/>
          <w:sz w:val="26"/>
          <w:szCs w:val="26"/>
        </w:rPr>
        <w:t>職教育</w:t>
      </w:r>
      <w:r w:rsidR="00892FEF">
        <w:rPr>
          <w:rFonts w:ascii="標楷體" w:eastAsia="標楷體" w:hAnsi="標楷體" w:cs="Arial" w:hint="eastAsia"/>
          <w:sz w:val="26"/>
          <w:szCs w:val="26"/>
        </w:rPr>
        <w:t>的</w:t>
      </w:r>
      <w:r w:rsidR="00DC571D">
        <w:rPr>
          <w:rFonts w:ascii="標楷體" w:eastAsia="標楷體" w:hAnsi="標楷體" w:cs="Arial" w:hint="eastAsia"/>
          <w:sz w:val="26"/>
          <w:szCs w:val="26"/>
        </w:rPr>
        <w:t>培育</w:t>
      </w:r>
      <w:r w:rsidR="007A13BF">
        <w:rPr>
          <w:rFonts w:ascii="標楷體" w:eastAsia="標楷體" w:hAnsi="標楷體" w:cs="Arial" w:hint="eastAsia"/>
          <w:sz w:val="26"/>
          <w:szCs w:val="26"/>
        </w:rPr>
        <w:t>系統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proofErr w:type="gramStart"/>
      <w:r w:rsidR="007A13BF">
        <w:rPr>
          <w:rFonts w:ascii="標楷體" w:eastAsia="標楷體" w:hAnsi="標楷體" w:cs="Arial" w:hint="eastAsia"/>
          <w:sz w:val="26"/>
          <w:szCs w:val="26"/>
        </w:rPr>
        <w:t>木職人</w:t>
      </w:r>
      <w:proofErr w:type="gramEnd"/>
      <w:r w:rsidR="007A13BF">
        <w:rPr>
          <w:rFonts w:ascii="標楷體" w:eastAsia="標楷體" w:hAnsi="標楷體" w:cs="Arial" w:hint="eastAsia"/>
          <w:sz w:val="26"/>
          <w:szCs w:val="26"/>
        </w:rPr>
        <w:t>養成途徑</w:t>
      </w:r>
      <w:r w:rsidR="00AB27B1">
        <w:rPr>
          <w:rFonts w:ascii="標楷體" w:eastAsia="標楷體" w:hAnsi="標楷體" w:cs="Arial" w:hint="eastAsia"/>
          <w:sz w:val="26"/>
          <w:szCs w:val="26"/>
        </w:rPr>
        <w:t>多元</w:t>
      </w:r>
      <w:r w:rsidR="007A13BF">
        <w:rPr>
          <w:rFonts w:ascii="標楷體" w:eastAsia="標楷體" w:hAnsi="標楷體" w:cs="Arial" w:hint="eastAsia"/>
          <w:sz w:val="26"/>
          <w:szCs w:val="26"/>
        </w:rPr>
        <w:t>，也反映</w:t>
      </w:r>
      <w:r w:rsidR="00AB27B1">
        <w:rPr>
          <w:rFonts w:ascii="標楷體" w:eastAsia="標楷體" w:hAnsi="標楷體" w:cs="Arial" w:hint="eastAsia"/>
          <w:sz w:val="26"/>
          <w:szCs w:val="26"/>
        </w:rPr>
        <w:t>出</w:t>
      </w:r>
      <w:r w:rsidR="007A13BF">
        <w:rPr>
          <w:rFonts w:ascii="標楷體" w:eastAsia="標楷體" w:hAnsi="標楷體" w:cs="Arial" w:hint="eastAsia"/>
          <w:sz w:val="26"/>
          <w:szCs w:val="26"/>
        </w:rPr>
        <w:t>大溪木工藝豐富與產業鏈完整的樣態</w:t>
      </w:r>
      <w:r w:rsidR="00DC571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7A13BF" w:rsidRDefault="007A13BF" w:rsidP="0082267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AB27B1">
        <w:rPr>
          <w:rFonts w:ascii="標楷體" w:eastAsia="標楷體" w:hAnsi="標楷體" w:cs="Arial" w:hint="eastAsia"/>
          <w:sz w:val="26"/>
          <w:szCs w:val="26"/>
        </w:rPr>
        <w:t>在「</w:t>
      </w:r>
      <w:proofErr w:type="gramStart"/>
      <w:r w:rsidR="00AB27B1">
        <w:rPr>
          <w:rFonts w:ascii="標楷體" w:eastAsia="標楷體" w:hAnsi="標楷體" w:cs="Arial" w:hint="eastAsia"/>
          <w:sz w:val="26"/>
          <w:szCs w:val="26"/>
        </w:rPr>
        <w:t>藝師館</w:t>
      </w:r>
      <w:proofErr w:type="gramEnd"/>
      <w:r w:rsidR="00AB27B1">
        <w:rPr>
          <w:rFonts w:ascii="標楷體" w:eastAsia="標楷體" w:hAnsi="標楷體" w:cs="Arial" w:hint="eastAsia"/>
          <w:sz w:val="26"/>
          <w:szCs w:val="26"/>
        </w:rPr>
        <w:t>」內</w:t>
      </w:r>
      <w:r>
        <w:rPr>
          <w:rFonts w:ascii="標楷體" w:eastAsia="標楷體" w:hAnsi="標楷體" w:cs="Arial" w:hint="eastAsia"/>
          <w:sz w:val="26"/>
          <w:szCs w:val="26"/>
        </w:rPr>
        <w:t>，每期會</w:t>
      </w:r>
      <w:r w:rsidR="00AB27B1">
        <w:rPr>
          <w:rFonts w:ascii="標楷體" w:eastAsia="標楷體" w:hAnsi="標楷體" w:cs="Arial" w:hint="eastAsia"/>
          <w:sz w:val="26"/>
          <w:szCs w:val="26"/>
        </w:rPr>
        <w:t>持續介紹大溪</w:t>
      </w:r>
      <w:proofErr w:type="gramStart"/>
      <w:r w:rsidR="00AB27B1">
        <w:rPr>
          <w:rFonts w:ascii="標楷體" w:eastAsia="標楷體" w:hAnsi="標楷體" w:cs="Arial" w:hint="eastAsia"/>
          <w:sz w:val="26"/>
          <w:szCs w:val="26"/>
        </w:rPr>
        <w:t>不同</w:t>
      </w:r>
      <w:r>
        <w:rPr>
          <w:rFonts w:ascii="標楷體" w:eastAsia="標楷體" w:hAnsi="標楷體" w:cs="Arial" w:hint="eastAsia"/>
          <w:sz w:val="26"/>
          <w:szCs w:val="26"/>
        </w:rPr>
        <w:t>木職人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的故事與作品，透過每位師傅的深入解析，</w:t>
      </w:r>
      <w:r w:rsidR="00AB27B1">
        <w:rPr>
          <w:rFonts w:ascii="標楷體" w:eastAsia="標楷體" w:hAnsi="標楷體" w:cs="Arial" w:hint="eastAsia"/>
          <w:sz w:val="26"/>
          <w:szCs w:val="26"/>
        </w:rPr>
        <w:t>看見</w:t>
      </w:r>
      <w:r>
        <w:rPr>
          <w:rFonts w:ascii="標楷體" w:eastAsia="標楷體" w:hAnsi="標楷體" w:cs="Arial" w:hint="eastAsia"/>
          <w:sz w:val="26"/>
          <w:szCs w:val="26"/>
        </w:rPr>
        <w:t>大溪木藝匠人精神與技術秘辛</w:t>
      </w:r>
      <w:r w:rsidR="00750876">
        <w:rPr>
          <w:rFonts w:ascii="標楷體" w:eastAsia="標楷體" w:hAnsi="標楷體" w:cs="Arial" w:hint="eastAsia"/>
          <w:sz w:val="26"/>
          <w:szCs w:val="26"/>
        </w:rPr>
        <w:t>。本期的</w:t>
      </w:r>
      <w:proofErr w:type="gramStart"/>
      <w:r w:rsidR="00750876">
        <w:rPr>
          <w:rFonts w:ascii="標楷體" w:eastAsia="標楷體" w:hAnsi="標楷體" w:cs="Arial" w:hint="eastAsia"/>
          <w:sz w:val="26"/>
          <w:szCs w:val="26"/>
        </w:rPr>
        <w:t>3位木職人</w:t>
      </w:r>
      <w:proofErr w:type="gramEnd"/>
      <w:r w:rsidR="00750876">
        <w:rPr>
          <w:rFonts w:ascii="標楷體" w:eastAsia="標楷體" w:hAnsi="標楷體" w:cs="Arial" w:hint="eastAsia"/>
          <w:sz w:val="26"/>
          <w:szCs w:val="26"/>
        </w:rPr>
        <w:t>都是</w:t>
      </w:r>
      <w:r w:rsidR="009D54A2">
        <w:rPr>
          <w:rFonts w:ascii="標楷體" w:eastAsia="標楷體" w:hAnsi="標楷體" w:cs="Arial" w:hint="eastAsia"/>
          <w:sz w:val="26"/>
          <w:szCs w:val="26"/>
        </w:rPr>
        <w:t>首</w:t>
      </w:r>
      <w:r w:rsidR="00750876">
        <w:rPr>
          <w:rFonts w:ascii="標楷體" w:eastAsia="標楷體" w:hAnsi="標楷體" w:cs="Arial" w:hint="eastAsia"/>
          <w:sz w:val="26"/>
          <w:szCs w:val="26"/>
        </w:rPr>
        <w:t>次於本館展覽亮相，</w:t>
      </w:r>
      <w:r w:rsidR="0082267F">
        <w:rPr>
          <w:rFonts w:ascii="標楷體" w:eastAsia="標楷體" w:hAnsi="標楷體" w:cs="Arial" w:hint="eastAsia"/>
          <w:sz w:val="26"/>
          <w:szCs w:val="26"/>
        </w:rPr>
        <w:t>首先是於</w:t>
      </w:r>
      <w:r w:rsidR="00750876">
        <w:rPr>
          <w:rFonts w:ascii="標楷體" w:eastAsia="標楷體" w:hAnsi="標楷體" w:cs="Arial" w:hint="eastAsia"/>
          <w:sz w:val="26"/>
          <w:szCs w:val="26"/>
        </w:rPr>
        <w:t>中華路經營</w:t>
      </w:r>
      <w:r w:rsidR="00750876" w:rsidRPr="009D54A2">
        <w:rPr>
          <w:rFonts w:ascii="標楷體" w:eastAsia="標楷體" w:hAnsi="標楷體" w:cs="Arial" w:hint="eastAsia"/>
          <w:b/>
          <w:sz w:val="26"/>
          <w:szCs w:val="26"/>
        </w:rPr>
        <w:t>傑林傢俱的江光明師傅</w:t>
      </w:r>
      <w:r w:rsidR="00750876">
        <w:rPr>
          <w:rFonts w:ascii="標楷體" w:eastAsia="標楷體" w:hAnsi="標楷體" w:cs="Arial" w:hint="eastAsia"/>
          <w:sz w:val="26"/>
          <w:szCs w:val="26"/>
        </w:rPr>
        <w:t>，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年過六旬的江光明，經歷</w:t>
      </w:r>
      <w:r w:rsidR="0082267F">
        <w:rPr>
          <w:rFonts w:ascii="標楷體" w:eastAsia="標楷體" w:hAnsi="標楷體" w:cs="Arial" w:hint="eastAsia"/>
          <w:sz w:val="26"/>
          <w:szCs w:val="26"/>
        </w:rPr>
        <w:t>物質相對匱乏的年代</w:t>
      </w:r>
      <w:r w:rsidR="00AB27B1">
        <w:rPr>
          <w:rFonts w:ascii="標楷體" w:eastAsia="標楷體" w:hAnsi="標楷體" w:cs="Arial" w:hint="eastAsia"/>
          <w:sz w:val="26"/>
          <w:szCs w:val="26"/>
        </w:rPr>
        <w:t>，</w:t>
      </w:r>
      <w:r w:rsidR="0082267F">
        <w:rPr>
          <w:rFonts w:ascii="標楷體" w:eastAsia="標楷體" w:hAnsi="標楷體" w:cs="Arial" w:hint="eastAsia"/>
          <w:sz w:val="26"/>
          <w:szCs w:val="26"/>
        </w:rPr>
        <w:t>儘管家長希望他升學，但為了務實的生計著想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，國中畢業就毅然投入這個行業。</w:t>
      </w:r>
      <w:r w:rsidR="0082267F">
        <w:rPr>
          <w:rFonts w:ascii="標楷體" w:eastAsia="標楷體" w:hAnsi="標楷體" w:cs="Arial" w:hint="eastAsia"/>
          <w:sz w:val="26"/>
          <w:szCs w:val="26"/>
        </w:rPr>
        <w:t>能在這個行業堅持至今，也代表著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技術</w:t>
      </w:r>
      <w:r w:rsidR="0082267F">
        <w:rPr>
          <w:rFonts w:ascii="標楷體" w:eastAsia="標楷體" w:hAnsi="標楷體" w:cs="Arial" w:hint="eastAsia"/>
          <w:sz w:val="26"/>
          <w:szCs w:val="26"/>
        </w:rPr>
        <w:t>的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精湛，受到市場的肯定，經歷大溪木產業從高峰到低谷的過程，仍然屹立不搖。這得歸功於他自己在習藝階段，扎實地將</w:t>
      </w:r>
      <w:r w:rsidR="0082267F">
        <w:rPr>
          <w:rFonts w:ascii="標楷體" w:eastAsia="標楷體" w:hAnsi="標楷體" w:cs="Arial" w:hint="eastAsia"/>
          <w:sz w:val="26"/>
          <w:szCs w:val="26"/>
        </w:rPr>
        <w:t>木工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、雕刻、</w:t>
      </w:r>
      <w:proofErr w:type="gramStart"/>
      <w:r w:rsidR="0082267F" w:rsidRPr="0082267F">
        <w:rPr>
          <w:rFonts w:ascii="標楷體" w:eastAsia="標楷體" w:hAnsi="標楷體" w:cs="Arial" w:hint="eastAsia"/>
          <w:sz w:val="26"/>
          <w:szCs w:val="26"/>
        </w:rPr>
        <w:t>漆作等</w:t>
      </w:r>
      <w:proofErr w:type="gramEnd"/>
      <w:r w:rsidR="0082267F" w:rsidRPr="0082267F">
        <w:rPr>
          <w:rFonts w:ascii="標楷體" w:eastAsia="標楷體" w:hAnsi="標楷體" w:cs="Arial" w:hint="eastAsia"/>
          <w:sz w:val="26"/>
          <w:szCs w:val="26"/>
        </w:rPr>
        <w:t>工序，徹頭徹尾融會貫通有關，造就</w:t>
      </w:r>
      <w:r w:rsidR="0082267F">
        <w:rPr>
          <w:rFonts w:ascii="標楷體" w:eastAsia="標楷體" w:hAnsi="標楷體" w:cs="Arial" w:hint="eastAsia"/>
          <w:sz w:val="26"/>
          <w:szCs w:val="26"/>
        </w:rPr>
        <w:t>了他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成為同輩職人中，少見的通才。</w:t>
      </w:r>
      <w:r w:rsidR="0082267F">
        <w:rPr>
          <w:rFonts w:ascii="標楷體" w:eastAsia="標楷體" w:hAnsi="標楷體" w:cs="Arial"/>
          <w:sz w:val="26"/>
          <w:szCs w:val="26"/>
        </w:rPr>
        <w:t xml:space="preserve"> </w:t>
      </w:r>
    </w:p>
    <w:p w:rsidR="00750876" w:rsidRDefault="009D54A2" w:rsidP="0082267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接著是以</w:t>
      </w:r>
      <w:r w:rsidRPr="0082267F">
        <w:rPr>
          <w:rFonts w:ascii="標楷體" w:eastAsia="標楷體" w:hAnsi="標楷體" w:cs="Arial" w:hint="eastAsia"/>
          <w:b/>
          <w:sz w:val="26"/>
          <w:szCs w:val="26"/>
        </w:rPr>
        <w:t>雕刻擅長的</w:t>
      </w:r>
      <w:r w:rsidRPr="009D54A2">
        <w:rPr>
          <w:rFonts w:ascii="標楷體" w:eastAsia="標楷體" w:hAnsi="標楷體" w:cs="Arial" w:hint="eastAsia"/>
          <w:b/>
          <w:sz w:val="26"/>
          <w:szCs w:val="26"/>
        </w:rPr>
        <w:t>林照山師傅</w:t>
      </w:r>
      <w:r w:rsidRPr="009D54A2">
        <w:rPr>
          <w:rFonts w:ascii="標楷體" w:eastAsia="標楷體" w:hAnsi="標楷體" w:cs="Arial" w:hint="eastAsia"/>
          <w:sz w:val="26"/>
          <w:szCs w:val="26"/>
        </w:rPr>
        <w:t>，</w:t>
      </w:r>
      <w:r w:rsidR="0082267F">
        <w:rPr>
          <w:rFonts w:ascii="標楷體" w:eastAsia="標楷體" w:hAnsi="標楷體" w:cs="Arial" w:hint="eastAsia"/>
          <w:sz w:val="26"/>
          <w:szCs w:val="26"/>
        </w:rPr>
        <w:t>工作室隱藏在大溪三層老街的角落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，細數與木頭為伍的日子，</w:t>
      </w:r>
      <w:proofErr w:type="gramStart"/>
      <w:r w:rsidR="0082267F" w:rsidRPr="0082267F">
        <w:rPr>
          <w:rFonts w:ascii="標楷體" w:eastAsia="標楷體" w:hAnsi="標楷體" w:cs="Arial" w:hint="eastAsia"/>
          <w:sz w:val="26"/>
          <w:szCs w:val="26"/>
        </w:rPr>
        <w:t>從拾起鑿刀</w:t>
      </w:r>
      <w:proofErr w:type="gramEnd"/>
      <w:r w:rsidR="0082267F" w:rsidRPr="0082267F">
        <w:rPr>
          <w:rFonts w:ascii="標楷體" w:eastAsia="標楷體" w:hAnsi="標楷體" w:cs="Arial" w:hint="eastAsia"/>
          <w:sz w:val="26"/>
          <w:szCs w:val="26"/>
        </w:rPr>
        <w:t>的</w:t>
      </w:r>
      <w:proofErr w:type="gramStart"/>
      <w:r w:rsidR="0082267F" w:rsidRPr="0082267F">
        <w:rPr>
          <w:rFonts w:ascii="標楷體" w:eastAsia="標楷體" w:hAnsi="標楷體" w:cs="Arial" w:hint="eastAsia"/>
          <w:sz w:val="26"/>
          <w:szCs w:val="26"/>
        </w:rPr>
        <w:t>那刻到曾經</w:t>
      </w:r>
      <w:proofErr w:type="gramEnd"/>
      <w:r w:rsidR="0082267F" w:rsidRPr="0082267F">
        <w:rPr>
          <w:rFonts w:ascii="標楷體" w:eastAsia="標楷體" w:hAnsi="標楷體" w:cs="Arial" w:hint="eastAsia"/>
          <w:sz w:val="26"/>
          <w:szCs w:val="26"/>
        </w:rPr>
        <w:t>轉行做裝潢的歲月，恰可映照出大溪木產業的縮影。他提到拿筆與拿刀的手勢，外行人看起來都一樣，但差別在於「肩</w:t>
      </w:r>
      <w:r w:rsidR="0082267F">
        <w:rPr>
          <w:rFonts w:ascii="標楷體" w:eastAsia="標楷體" w:hAnsi="標楷體" w:cs="Arial" w:hint="eastAsia"/>
          <w:sz w:val="26"/>
          <w:szCs w:val="26"/>
        </w:rPr>
        <w:t>胛頭」的力量，可以知道雕刻與木工面對的工法細膩度，是截然不</w:t>
      </w:r>
      <w:r w:rsidR="0082267F">
        <w:rPr>
          <w:rFonts w:ascii="標楷體" w:eastAsia="標楷體" w:hAnsi="標楷體" w:cs="Arial" w:hint="eastAsia"/>
          <w:sz w:val="26"/>
          <w:szCs w:val="26"/>
        </w:rPr>
        <w:lastRenderedPageBreak/>
        <w:t>同的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。</w:t>
      </w:r>
      <w:r w:rsidR="0082267F">
        <w:rPr>
          <w:rFonts w:ascii="標楷體" w:eastAsia="標楷體" w:hAnsi="標楷體" w:cs="Arial" w:hint="eastAsia"/>
          <w:sz w:val="26"/>
          <w:szCs w:val="26"/>
        </w:rPr>
        <w:t>他認為最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難的莫過於人像的開臉，如何透過細微的表現，來反映出各種人物性格，一直是他挑戰的目標。歷經轉變，讓他更能專注在木雕技術上，期許自己能</w:t>
      </w:r>
      <w:proofErr w:type="gramStart"/>
      <w:r w:rsidR="0082267F" w:rsidRPr="0082267F">
        <w:rPr>
          <w:rFonts w:ascii="標楷體" w:eastAsia="標楷體" w:hAnsi="標楷體" w:cs="Arial" w:hint="eastAsia"/>
          <w:sz w:val="26"/>
          <w:szCs w:val="26"/>
        </w:rPr>
        <w:t>活到老學</w:t>
      </w:r>
      <w:proofErr w:type="gramEnd"/>
      <w:r w:rsidR="0082267F" w:rsidRPr="0082267F">
        <w:rPr>
          <w:rFonts w:ascii="標楷體" w:eastAsia="標楷體" w:hAnsi="標楷體" w:cs="Arial" w:hint="eastAsia"/>
          <w:sz w:val="26"/>
          <w:szCs w:val="26"/>
        </w:rPr>
        <w:t>到老，就算40多歲就老花了，仍舊甘之如飴。</w:t>
      </w:r>
    </w:p>
    <w:p w:rsidR="002B3E57" w:rsidRDefault="008C0448" w:rsidP="0082267F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82267F">
        <w:rPr>
          <w:rFonts w:ascii="標楷體" w:eastAsia="標楷體" w:hAnsi="標楷體" w:cs="Arial" w:hint="eastAsia"/>
          <w:sz w:val="26"/>
          <w:szCs w:val="26"/>
        </w:rPr>
        <w:t>最後一位則是調查中大溪僅存的</w:t>
      </w:r>
      <w:r w:rsidR="0082267F" w:rsidRPr="0082267F">
        <w:rPr>
          <w:rFonts w:ascii="標楷體" w:eastAsia="標楷體" w:hAnsi="標楷體" w:cs="Arial" w:hint="eastAsia"/>
          <w:b/>
          <w:sz w:val="26"/>
          <w:szCs w:val="26"/>
        </w:rPr>
        <w:t>螺鈿職人鄧福志</w:t>
      </w:r>
      <w:r w:rsidR="0082267F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螺鈿</w:t>
      </w:r>
      <w:r w:rsidR="007B0B02">
        <w:rPr>
          <w:rFonts w:ascii="標楷體" w:eastAsia="標楷體" w:hAnsi="標楷體" w:cs="Arial" w:hint="eastAsia"/>
          <w:sz w:val="26"/>
          <w:szCs w:val="26"/>
        </w:rPr>
        <w:t>工藝</w:t>
      </w:r>
      <w:r w:rsidR="00AB27B1">
        <w:rPr>
          <w:rFonts w:ascii="標楷體" w:eastAsia="標楷體" w:hAnsi="標楷體" w:cs="Arial" w:hint="eastAsia"/>
          <w:sz w:val="26"/>
          <w:szCs w:val="26"/>
        </w:rPr>
        <w:t>的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媒材與木頭性質差異甚大，由於</w:t>
      </w:r>
      <w:r w:rsidR="00AB27B1">
        <w:rPr>
          <w:rFonts w:ascii="標楷體" w:eastAsia="標楷體" w:hAnsi="標楷體" w:cs="Arial" w:hint="eastAsia"/>
          <w:sz w:val="26"/>
          <w:szCs w:val="26"/>
        </w:rPr>
        <w:t>常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與木藝作品結合，這項以貝殼為主要材料的裝飾性工藝，便也歸納在木產業的一環。</w:t>
      </w:r>
      <w:r w:rsidR="00AB27B1">
        <w:rPr>
          <w:rFonts w:ascii="標楷體" w:eastAsia="標楷體" w:hAnsi="標楷體" w:cs="Arial" w:hint="eastAsia"/>
          <w:sz w:val="26"/>
          <w:szCs w:val="26"/>
        </w:rPr>
        <w:t>在</w:t>
      </w:r>
      <w:r w:rsidR="007B0B02">
        <w:rPr>
          <w:rFonts w:ascii="標楷體" w:eastAsia="標楷體" w:hAnsi="標楷體" w:cs="Arial" w:hint="eastAsia"/>
          <w:sz w:val="26"/>
          <w:szCs w:val="26"/>
        </w:rPr>
        <w:t>大溪木產業發</w:t>
      </w:r>
      <w:r w:rsidR="00AB27B1">
        <w:rPr>
          <w:rFonts w:ascii="標楷體" w:eastAsia="標楷體" w:hAnsi="標楷體" w:cs="Arial" w:hint="eastAsia"/>
          <w:sz w:val="26"/>
          <w:szCs w:val="26"/>
        </w:rPr>
        <w:t>展</w:t>
      </w:r>
      <w:r w:rsidR="007B0B02">
        <w:rPr>
          <w:rFonts w:ascii="標楷體" w:eastAsia="標楷體" w:hAnsi="標楷體" w:cs="Arial" w:hint="eastAsia"/>
          <w:sz w:val="26"/>
          <w:szCs w:val="26"/>
        </w:rPr>
        <w:t>歷程中，「螺鈿」這項裝飾工藝技法，</w:t>
      </w:r>
      <w:r w:rsidR="00AB27B1">
        <w:rPr>
          <w:rFonts w:ascii="標楷體" w:eastAsia="標楷體" w:hAnsi="標楷體" w:cs="Arial" w:hint="eastAsia"/>
          <w:sz w:val="26"/>
          <w:szCs w:val="26"/>
        </w:rPr>
        <w:t>曾扮演相當重要的角色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。</w:t>
      </w:r>
      <w:r w:rsidR="007B0B02">
        <w:rPr>
          <w:rFonts w:ascii="標楷體" w:eastAsia="標楷體" w:hAnsi="標楷體" w:cs="Arial" w:hint="eastAsia"/>
          <w:sz w:val="26"/>
          <w:szCs w:val="26"/>
        </w:rPr>
        <w:t>然而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敵不過時代的變遷，迄今臺灣熟練技法的師傅</w:t>
      </w:r>
      <w:r w:rsidR="00AB27B1">
        <w:rPr>
          <w:rFonts w:ascii="標楷體" w:eastAsia="標楷體" w:hAnsi="標楷體" w:cs="Arial" w:hint="eastAsia"/>
          <w:sz w:val="26"/>
          <w:szCs w:val="26"/>
        </w:rPr>
        <w:t>不多見</w:t>
      </w:r>
      <w:r w:rsidR="0082267F" w:rsidRPr="0082267F">
        <w:rPr>
          <w:rFonts w:ascii="標楷體" w:eastAsia="標楷體" w:hAnsi="標楷體" w:cs="Arial" w:hint="eastAsia"/>
          <w:sz w:val="26"/>
          <w:szCs w:val="26"/>
        </w:rPr>
        <w:t>，在大溪也僅存如鄧福志師傅這樣的個人工作室</w:t>
      </w:r>
      <w:r w:rsidR="007B0B02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D54A2" w:rsidRPr="002D5F7A" w:rsidRDefault="007B0B02" w:rsidP="009D54A2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9E249F">
        <w:rPr>
          <w:rFonts w:ascii="標楷體" w:eastAsia="標楷體" w:hAnsi="標楷體" w:cs="Arial" w:hint="eastAsia"/>
          <w:sz w:val="26"/>
          <w:szCs w:val="26"/>
        </w:rPr>
        <w:t>「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藝師館</w:t>
      </w:r>
      <w:proofErr w:type="gramEnd"/>
      <w:r w:rsidR="009E249F">
        <w:rPr>
          <w:rFonts w:ascii="標楷體" w:eastAsia="標楷體" w:hAnsi="標楷體" w:cs="Arial" w:hint="eastAsia"/>
          <w:sz w:val="26"/>
          <w:szCs w:val="26"/>
        </w:rPr>
        <w:t>」</w:t>
      </w:r>
      <w:r>
        <w:rPr>
          <w:rFonts w:ascii="標楷體" w:eastAsia="標楷體" w:hAnsi="標楷體" w:cs="Arial" w:hint="eastAsia"/>
          <w:sz w:val="26"/>
          <w:szCs w:val="26"/>
        </w:rPr>
        <w:t>是屬於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大溪木職人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的舞台，木博館以「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木職人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在大溪」為主題常設展，希望能持續不斷的收</w:t>
      </w:r>
      <w:bookmarkStart w:id="1" w:name="_GoBack"/>
      <w:bookmarkEnd w:id="1"/>
      <w:r>
        <w:rPr>
          <w:rFonts w:ascii="標楷體" w:eastAsia="標楷體" w:hAnsi="標楷體" w:cs="Arial" w:hint="eastAsia"/>
          <w:sz w:val="26"/>
          <w:szCs w:val="26"/>
        </w:rPr>
        <w:t>納、展演</w:t>
      </w:r>
      <w:proofErr w:type="gramStart"/>
      <w:r>
        <w:rPr>
          <w:rFonts w:ascii="標楷體" w:eastAsia="標楷體" w:hAnsi="標楷體" w:cs="Arial" w:hint="eastAsia"/>
          <w:sz w:val="26"/>
          <w:szCs w:val="26"/>
        </w:rPr>
        <w:t>大溪木職人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的故事，讓觀眾不僅透過作品來欣賞木藝，亦能認識在作品背後繁雜工序</w:t>
      </w:r>
      <w:r w:rsidR="00AB27B1">
        <w:rPr>
          <w:rFonts w:ascii="標楷體" w:eastAsia="標楷體" w:hAnsi="標楷體" w:cs="Arial" w:hint="eastAsia"/>
          <w:sz w:val="26"/>
          <w:szCs w:val="26"/>
        </w:rPr>
        <w:t>間，為大溪木藝努力不懈的身影，</w:t>
      </w:r>
      <w:proofErr w:type="gramStart"/>
      <w:r w:rsidR="00AB27B1">
        <w:rPr>
          <w:rFonts w:ascii="標楷體" w:eastAsia="標楷體" w:hAnsi="標楷體" w:cs="Arial" w:hint="eastAsia"/>
          <w:sz w:val="26"/>
          <w:szCs w:val="26"/>
        </w:rPr>
        <w:t>有木職人</w:t>
      </w:r>
      <w:proofErr w:type="gramEnd"/>
      <w:r>
        <w:rPr>
          <w:rFonts w:ascii="標楷體" w:eastAsia="標楷體" w:hAnsi="標楷體" w:cs="Arial" w:hint="eastAsia"/>
          <w:sz w:val="26"/>
          <w:szCs w:val="26"/>
        </w:rPr>
        <w:t>的存在，才有今天大溪木藝文化</w:t>
      </w:r>
      <w:r w:rsidRPr="002D5F7A">
        <w:rPr>
          <w:rFonts w:ascii="標楷體" w:eastAsia="標楷體" w:hAnsi="標楷體" w:cs="Arial" w:hint="eastAsia"/>
          <w:sz w:val="26"/>
          <w:szCs w:val="26"/>
        </w:rPr>
        <w:t>的深厚底蘊。期待與您在今年仲夏之際，分享來自</w:t>
      </w:r>
      <w:proofErr w:type="gramStart"/>
      <w:r w:rsidRPr="002D5F7A">
        <w:rPr>
          <w:rFonts w:ascii="標楷體" w:eastAsia="標楷體" w:hAnsi="標楷體" w:cs="Arial" w:hint="eastAsia"/>
          <w:sz w:val="26"/>
          <w:szCs w:val="26"/>
        </w:rPr>
        <w:t>大溪木職人</w:t>
      </w:r>
      <w:proofErr w:type="gramEnd"/>
      <w:r w:rsidRPr="002D5F7A">
        <w:rPr>
          <w:rFonts w:ascii="標楷體" w:eastAsia="標楷體" w:hAnsi="標楷體" w:cs="Arial" w:hint="eastAsia"/>
          <w:sz w:val="26"/>
          <w:szCs w:val="26"/>
        </w:rPr>
        <w:t>的精采故事。</w:t>
      </w:r>
    </w:p>
    <w:p w:rsidR="007B0B02" w:rsidRPr="002D5F7A" w:rsidRDefault="007B0B02" w:rsidP="003A6D1D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  <w:r w:rsidRPr="002D5F7A">
        <w:rPr>
          <w:rFonts w:ascii="標楷體" w:eastAsia="標楷體" w:hAnsi="標楷體" w:cs="Arial" w:hint="eastAsia"/>
          <w:sz w:val="26"/>
          <w:szCs w:val="26"/>
        </w:rPr>
        <w:t xml:space="preserve">    本展覽將於8月4日</w:t>
      </w:r>
      <w:r w:rsidR="00AB27B1" w:rsidRPr="002D5F7A">
        <w:rPr>
          <w:rFonts w:ascii="標楷體" w:eastAsia="標楷體" w:hAnsi="標楷體" w:cs="Arial" w:hint="eastAsia"/>
          <w:sz w:val="26"/>
          <w:szCs w:val="26"/>
        </w:rPr>
        <w:t>起</w:t>
      </w:r>
      <w:r w:rsidRPr="002D5F7A">
        <w:rPr>
          <w:rFonts w:ascii="標楷體" w:eastAsia="標楷體" w:hAnsi="標楷體" w:cs="Arial" w:hint="eastAsia"/>
          <w:sz w:val="26"/>
          <w:szCs w:val="26"/>
        </w:rPr>
        <w:t>對外開放參觀，並於8月7日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上午11</w:t>
      </w:r>
      <w:r w:rsidR="00AB27B1" w:rsidRPr="002D5F7A">
        <w:rPr>
          <w:rFonts w:ascii="標楷體" w:eastAsia="標楷體" w:hAnsi="標楷體" w:cs="Arial" w:hint="eastAsia"/>
          <w:sz w:val="26"/>
          <w:szCs w:val="26"/>
        </w:rPr>
        <w:t>點在木博館粉絲專頁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，</w:t>
      </w:r>
      <w:r w:rsidRPr="002D5F7A">
        <w:rPr>
          <w:rFonts w:ascii="標楷體" w:eastAsia="標楷體" w:hAnsi="標楷體" w:cs="Arial" w:hint="eastAsia"/>
          <w:sz w:val="26"/>
          <w:szCs w:val="26"/>
        </w:rPr>
        <w:t>辦理展場開箱直播活動，</w:t>
      </w:r>
      <w:r w:rsidR="00AB27B1" w:rsidRPr="002D5F7A">
        <w:rPr>
          <w:rFonts w:ascii="標楷體" w:eastAsia="標楷體" w:hAnsi="標楷體" w:cs="Arial" w:hint="eastAsia"/>
          <w:sz w:val="26"/>
          <w:szCs w:val="26"/>
        </w:rPr>
        <w:t>讓更多朋友們能</w:t>
      </w:r>
      <w:proofErr w:type="gramStart"/>
      <w:r w:rsidRPr="002D5F7A">
        <w:rPr>
          <w:rFonts w:ascii="標楷體" w:eastAsia="標楷體" w:hAnsi="標楷體" w:cs="Arial" w:hint="eastAsia"/>
          <w:sz w:val="26"/>
          <w:szCs w:val="26"/>
        </w:rPr>
        <w:t>在線上互動</w:t>
      </w:r>
      <w:proofErr w:type="gramEnd"/>
      <w:r w:rsidRPr="002D5F7A">
        <w:rPr>
          <w:rFonts w:ascii="標楷體" w:eastAsia="標楷體" w:hAnsi="標楷體" w:cs="Arial" w:hint="eastAsia"/>
          <w:sz w:val="26"/>
          <w:szCs w:val="26"/>
        </w:rPr>
        <w:t>，讓不方便前來看展的民眾，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也能搶先透過鏡頭聞香。</w:t>
      </w:r>
      <w:r w:rsidR="002F463B" w:rsidRPr="002D5F7A">
        <w:rPr>
          <w:rFonts w:ascii="標楷體" w:eastAsia="標楷體" w:hAnsi="標楷體" w:cs="Arial" w:hint="eastAsia"/>
          <w:sz w:val="26"/>
          <w:szCs w:val="26"/>
        </w:rPr>
        <w:t>參與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直播</w:t>
      </w:r>
      <w:r w:rsidR="009247C9" w:rsidRPr="002D5F7A">
        <w:rPr>
          <w:rFonts w:ascii="標楷體" w:eastAsia="標楷體" w:hAnsi="標楷體" w:cs="Arial" w:hint="eastAsia"/>
          <w:sz w:val="26"/>
          <w:szCs w:val="26"/>
        </w:rPr>
        <w:t>及留言民眾，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將</w:t>
      </w:r>
      <w:r w:rsidR="009247C9" w:rsidRPr="002D5F7A">
        <w:rPr>
          <w:rFonts w:ascii="標楷體" w:eastAsia="標楷體" w:hAnsi="標楷體" w:cs="Arial" w:hint="eastAsia"/>
          <w:sz w:val="26"/>
          <w:szCs w:val="26"/>
        </w:rPr>
        <w:t>在直播後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會抽出5位幸運的觀眾朋友，獲得本</w:t>
      </w:r>
      <w:proofErr w:type="gramStart"/>
      <w:r w:rsidR="003A6D1D" w:rsidRPr="002D5F7A">
        <w:rPr>
          <w:rFonts w:ascii="標楷體" w:eastAsia="標楷體" w:hAnsi="標楷體" w:cs="Arial" w:hint="eastAsia"/>
          <w:sz w:val="26"/>
          <w:szCs w:val="26"/>
        </w:rPr>
        <w:t>期木職</w:t>
      </w:r>
      <w:proofErr w:type="gramEnd"/>
      <w:r w:rsidR="003A6D1D" w:rsidRPr="002D5F7A">
        <w:rPr>
          <w:rFonts w:ascii="標楷體" w:eastAsia="標楷體" w:hAnsi="標楷體" w:cs="Arial" w:hint="eastAsia"/>
          <w:sz w:val="26"/>
          <w:szCs w:val="26"/>
        </w:rPr>
        <w:t>人親手製作的精美</w:t>
      </w:r>
      <w:r w:rsidR="002F463B" w:rsidRPr="002D5F7A">
        <w:rPr>
          <w:rFonts w:ascii="標楷體" w:eastAsia="標楷體" w:hAnsi="標楷體" w:cs="Arial" w:hint="eastAsia"/>
          <w:sz w:val="26"/>
          <w:szCs w:val="26"/>
        </w:rPr>
        <w:t>大象造型手機架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喔！</w:t>
      </w:r>
      <w:r w:rsidR="00AB27B1" w:rsidRPr="002D5F7A">
        <w:rPr>
          <w:rFonts w:ascii="標楷體" w:eastAsia="標楷體" w:hAnsi="標楷體" w:cs="Arial" w:hint="eastAsia"/>
          <w:sz w:val="26"/>
          <w:szCs w:val="26"/>
        </w:rPr>
        <w:t>邀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請</w:t>
      </w:r>
      <w:r w:rsidR="00AB27B1" w:rsidRPr="002D5F7A">
        <w:rPr>
          <w:rFonts w:ascii="標楷體" w:eastAsia="標楷體" w:hAnsi="標楷體" w:cs="Arial" w:hint="eastAsia"/>
          <w:sz w:val="26"/>
          <w:szCs w:val="26"/>
        </w:rPr>
        <w:t>大家加入木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博館粉絲</w:t>
      </w:r>
      <w:r w:rsidR="00AB27B1" w:rsidRPr="002D5F7A">
        <w:rPr>
          <w:rFonts w:ascii="標楷體" w:eastAsia="標楷體" w:hAnsi="標楷體" w:cs="Arial" w:hint="eastAsia"/>
          <w:sz w:val="26"/>
          <w:szCs w:val="26"/>
        </w:rPr>
        <w:t>團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，</w:t>
      </w:r>
      <w:r w:rsidR="00AB27B1" w:rsidRPr="002D5F7A">
        <w:rPr>
          <w:rFonts w:ascii="標楷體" w:eastAsia="標楷體" w:hAnsi="標楷體" w:cs="Arial" w:hint="eastAsia"/>
          <w:sz w:val="26"/>
          <w:szCs w:val="26"/>
        </w:rPr>
        <w:t>認識大溪木藝小鎮及更</w:t>
      </w:r>
      <w:proofErr w:type="gramStart"/>
      <w:r w:rsidR="00AB27B1" w:rsidRPr="002D5F7A">
        <w:rPr>
          <w:rFonts w:ascii="標楷體" w:eastAsia="標楷體" w:hAnsi="標楷體" w:cs="Arial" w:hint="eastAsia"/>
          <w:sz w:val="26"/>
          <w:szCs w:val="26"/>
        </w:rPr>
        <w:t>多木職</w:t>
      </w:r>
      <w:proofErr w:type="gramEnd"/>
      <w:r w:rsidR="00AB27B1" w:rsidRPr="002D5F7A">
        <w:rPr>
          <w:rFonts w:ascii="標楷體" w:eastAsia="標楷體" w:hAnsi="標楷體" w:cs="Arial" w:hint="eastAsia"/>
          <w:sz w:val="26"/>
          <w:szCs w:val="26"/>
        </w:rPr>
        <w:t>人的木知識</w:t>
      </w:r>
      <w:r w:rsidR="003A6D1D" w:rsidRPr="002D5F7A">
        <w:rPr>
          <w:rFonts w:ascii="標楷體" w:eastAsia="標楷體" w:hAnsi="標楷體" w:cs="Arial" w:hint="eastAsia"/>
          <w:sz w:val="26"/>
          <w:szCs w:val="26"/>
        </w:rPr>
        <w:t>！</w:t>
      </w:r>
    </w:p>
    <w:p w:rsidR="004030F8" w:rsidRPr="007B0B02" w:rsidRDefault="004030F8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sz w:val="26"/>
          <w:szCs w:val="26"/>
        </w:rPr>
      </w:pPr>
    </w:p>
    <w:p w:rsidR="004E1304" w:rsidRPr="00702AE8" w:rsidRDefault="004E1304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展覽名稱：</w:t>
      </w:r>
      <w:proofErr w:type="gramStart"/>
      <w:r w:rsidR="00657B19">
        <w:rPr>
          <w:rFonts w:ascii="標楷體" w:eastAsia="標楷體" w:hAnsi="標楷體" w:cs="Arial" w:hint="eastAsia"/>
          <w:b/>
          <w:bCs/>
          <w:sz w:val="26"/>
          <w:szCs w:val="26"/>
        </w:rPr>
        <w:t>木職人</w:t>
      </w:r>
      <w:proofErr w:type="gramEnd"/>
      <w:r w:rsidR="00657B19">
        <w:rPr>
          <w:rFonts w:ascii="標楷體" w:eastAsia="標楷體" w:hAnsi="標楷體" w:cs="Arial" w:hint="eastAsia"/>
          <w:b/>
          <w:bCs/>
          <w:sz w:val="26"/>
          <w:szCs w:val="26"/>
        </w:rPr>
        <w:t>在大溪</w:t>
      </w:r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 </w:t>
      </w:r>
    </w:p>
    <w:p w:rsidR="00101F2A" w:rsidRPr="00702AE8" w:rsidRDefault="004E1304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展覽時間：</w:t>
      </w:r>
      <w:r w:rsidR="00657B19">
        <w:rPr>
          <w:rFonts w:ascii="標楷體" w:eastAsia="標楷體" w:hAnsi="標楷體" w:cs="Arial" w:hint="eastAsia"/>
          <w:b/>
          <w:bCs/>
          <w:sz w:val="26"/>
          <w:szCs w:val="26"/>
        </w:rPr>
        <w:t>110</w:t>
      </w:r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年</w:t>
      </w:r>
      <w:r w:rsidR="00657B19">
        <w:rPr>
          <w:rFonts w:ascii="標楷體" w:eastAsia="標楷體" w:hAnsi="標楷體" w:cs="Arial" w:hint="eastAsia"/>
          <w:b/>
          <w:bCs/>
          <w:sz w:val="26"/>
          <w:szCs w:val="26"/>
        </w:rPr>
        <w:t>8</w:t>
      </w:r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月</w:t>
      </w:r>
      <w:r w:rsidR="00657B19">
        <w:rPr>
          <w:rFonts w:ascii="標楷體" w:eastAsia="標楷體" w:hAnsi="標楷體" w:cs="Arial" w:hint="eastAsia"/>
          <w:b/>
          <w:bCs/>
          <w:sz w:val="26"/>
          <w:szCs w:val="26"/>
        </w:rPr>
        <w:t>4日</w:t>
      </w:r>
      <w:r w:rsidR="00657B19">
        <w:rPr>
          <w:rFonts w:ascii="標楷體" w:eastAsia="標楷體" w:hAnsi="標楷體" w:cs="Arial"/>
          <w:b/>
          <w:bCs/>
          <w:sz w:val="26"/>
          <w:szCs w:val="26"/>
        </w:rPr>
        <w:t>(</w:t>
      </w:r>
      <w:r w:rsidR="00657B19">
        <w:rPr>
          <w:rFonts w:ascii="標楷體" w:eastAsia="標楷體" w:hAnsi="標楷體" w:cs="Arial" w:hint="eastAsia"/>
          <w:b/>
          <w:bCs/>
          <w:sz w:val="26"/>
          <w:szCs w:val="26"/>
        </w:rPr>
        <w:t>三)</w:t>
      </w:r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開幕，週二至週日上午9:30-下午5:00，</w:t>
      </w:r>
    </w:p>
    <w:p w:rsidR="00101F2A" w:rsidRDefault="00101F2A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          週一及連假後翌日休館</w:t>
      </w:r>
    </w:p>
    <w:p w:rsidR="003A6D1D" w:rsidRDefault="00657B19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>
        <w:rPr>
          <w:rFonts w:ascii="標楷體" w:eastAsia="標楷體" w:hAnsi="標楷體" w:cs="Arial" w:hint="eastAsia"/>
          <w:b/>
          <w:bCs/>
          <w:sz w:val="26"/>
          <w:szCs w:val="26"/>
        </w:rPr>
        <w:t>展場開箱直播：110年8月7日(六) 上午11點</w:t>
      </w:r>
    </w:p>
    <w:p w:rsidR="00657B19" w:rsidRPr="00702AE8" w:rsidRDefault="003A6D1D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>
        <w:rPr>
          <w:rFonts w:ascii="標楷體" w:eastAsia="標楷體" w:hAnsi="標楷體" w:cs="Arial" w:hint="eastAsia"/>
          <w:b/>
          <w:bCs/>
          <w:sz w:val="26"/>
          <w:szCs w:val="26"/>
        </w:rPr>
        <w:t>本館粉絲專業連結：</w:t>
      </w:r>
      <w:r w:rsidRPr="003A6D1D">
        <w:rPr>
          <w:rFonts w:ascii="標楷體" w:eastAsia="標楷體" w:hAnsi="標楷體" w:cs="Arial"/>
          <w:b/>
          <w:bCs/>
          <w:sz w:val="26"/>
          <w:szCs w:val="26"/>
        </w:rPr>
        <w:t>https://www.facebook.com/DaxiWoodartEcomuseum</w:t>
      </w:r>
    </w:p>
    <w:p w:rsidR="004E1304" w:rsidRPr="00702AE8" w:rsidRDefault="004E1304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展覽地點：</w:t>
      </w:r>
      <w:proofErr w:type="gramStart"/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藝師館</w:t>
      </w:r>
      <w:proofErr w:type="gramEnd"/>
      <w:r w:rsidR="00101F2A"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(大溪區普濟路52號)</w:t>
      </w:r>
    </w:p>
    <w:p w:rsidR="004E1304" w:rsidRPr="00702AE8" w:rsidRDefault="004E1304" w:rsidP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指導單位：桃園市政府、桃園市議會</w:t>
      </w:r>
    </w:p>
    <w:p w:rsidR="00643BD1" w:rsidRPr="004030F8" w:rsidRDefault="004E1304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標楷體" w:eastAsia="標楷體" w:hAnsi="標楷體" w:cs="Arial"/>
          <w:b/>
          <w:bCs/>
          <w:sz w:val="26"/>
          <w:szCs w:val="26"/>
        </w:rPr>
      </w:pPr>
      <w:r w:rsidRPr="00702AE8">
        <w:rPr>
          <w:rFonts w:ascii="標楷體" w:eastAsia="標楷體" w:hAnsi="標楷體" w:cs="Arial" w:hint="eastAsia"/>
          <w:b/>
          <w:bCs/>
          <w:sz w:val="26"/>
          <w:szCs w:val="26"/>
        </w:rPr>
        <w:t>主辦單位：桃園市政府文化局、桃園市立大溪木藝生態博物館</w:t>
      </w:r>
    </w:p>
    <w:sectPr w:rsidR="00643BD1" w:rsidRPr="004030F8">
      <w:footerReference w:type="default" r:id="rId8"/>
      <w:pgSz w:w="11906" w:h="16838"/>
      <w:pgMar w:top="1418" w:right="1418" w:bottom="1418" w:left="1418" w:header="720" w:footer="14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4F" w:rsidRDefault="000E394F">
      <w:r>
        <w:separator/>
      </w:r>
    </w:p>
  </w:endnote>
  <w:endnote w:type="continuationSeparator" w:id="0">
    <w:p w:rsidR="000E394F" w:rsidRDefault="000E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Hei Std W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A0" w:rsidRDefault="003D72A8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1D64A0" w:rsidRDefault="003D72A8">
                          <w:pPr>
                            <w:pStyle w:val="a9"/>
                          </w:pPr>
                          <w:r>
                            <w:rPr>
                              <w:rStyle w:val="af3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</w:rPr>
                            <w:instrText xml:space="preserve"> PAGE </w:instrText>
                          </w:r>
                          <w:r>
                            <w:rPr>
                              <w:rStyle w:val="af3"/>
                            </w:rPr>
                            <w:fldChar w:fldCharType="separate"/>
                          </w:r>
                          <w:r w:rsidR="002D5F7A">
                            <w:rPr>
                              <w:rStyle w:val="af3"/>
                              <w:noProof/>
                            </w:rPr>
                            <w:t>1</w:t>
                          </w:r>
                          <w:r>
                            <w:rPr>
                              <w:rStyle w:val="af3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" stroked="f">
              <v:fill opacity="0"/>
              <v:textbox style="mso-fit-shape-to-text:t" inset="0,0,0,0">
                <w:txbxContent>
                  <w:p w:rsidR="001D64A0" w:rsidRDefault="003D72A8">
                    <w:pPr>
                      <w:pStyle w:val="a9"/>
                    </w:pPr>
                    <w:r>
                      <w:rPr>
                        <w:rStyle w:val="af3"/>
                      </w:rPr>
                      <w:fldChar w:fldCharType="begin"/>
                    </w:r>
                    <w:r>
                      <w:rPr>
                        <w:rStyle w:val="af3"/>
                      </w:rPr>
                      <w:instrText xml:space="preserve"> PAGE </w:instrText>
                    </w:r>
                    <w:r>
                      <w:rPr>
                        <w:rStyle w:val="af3"/>
                      </w:rPr>
                      <w:fldChar w:fldCharType="separate"/>
                    </w:r>
                    <w:r w:rsidR="002D5F7A">
                      <w:rPr>
                        <w:rStyle w:val="af3"/>
                        <w:noProof/>
                      </w:rPr>
                      <w:t>1</w:t>
                    </w:r>
                    <w:r>
                      <w:rPr>
                        <w:rStyle w:val="af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4F" w:rsidRDefault="000E394F">
      <w:r>
        <w:rPr>
          <w:color w:val="000000"/>
        </w:rPr>
        <w:separator/>
      </w:r>
    </w:p>
  </w:footnote>
  <w:footnote w:type="continuationSeparator" w:id="0">
    <w:p w:rsidR="000E394F" w:rsidRDefault="000E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6C"/>
    <w:multiLevelType w:val="multilevel"/>
    <w:tmpl w:val="C392375A"/>
    <w:styleLink w:val="WWNum18"/>
    <w:lvl w:ilvl="0">
      <w:numFmt w:val="bullet"/>
      <w:lvlText w:val="◆"/>
      <w:lvlJc w:val="left"/>
      <w:pPr>
        <w:ind w:left="360" w:hanging="360"/>
      </w:pPr>
      <w:rPr>
        <w:rFonts w:eastAsia="標楷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" w15:restartNumberingAfterBreak="0">
    <w:nsid w:val="0F3506A0"/>
    <w:multiLevelType w:val="multilevel"/>
    <w:tmpl w:val="935CB774"/>
    <w:styleLink w:val="WWNum4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2" w15:restartNumberingAfterBreak="0">
    <w:nsid w:val="109E2DE4"/>
    <w:multiLevelType w:val="multilevel"/>
    <w:tmpl w:val="8CAC2354"/>
    <w:styleLink w:val="WWNum12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3" w15:restartNumberingAfterBreak="0">
    <w:nsid w:val="15A16DF7"/>
    <w:multiLevelType w:val="multilevel"/>
    <w:tmpl w:val="C85C0398"/>
    <w:styleLink w:val="WWNum6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4" w15:restartNumberingAfterBreak="0">
    <w:nsid w:val="15ED4B29"/>
    <w:multiLevelType w:val="multilevel"/>
    <w:tmpl w:val="36548856"/>
    <w:styleLink w:val="WWNum15"/>
    <w:lvl w:ilvl="0">
      <w:numFmt w:val="bullet"/>
      <w:lvlText w:val="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1F8B6109"/>
    <w:multiLevelType w:val="multilevel"/>
    <w:tmpl w:val="E57C6D3C"/>
    <w:styleLink w:val="WWNum11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6" w15:restartNumberingAfterBreak="0">
    <w:nsid w:val="256A0F15"/>
    <w:multiLevelType w:val="multilevel"/>
    <w:tmpl w:val="A4FA9484"/>
    <w:styleLink w:val="WWNum1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1456D8"/>
    <w:multiLevelType w:val="multilevel"/>
    <w:tmpl w:val="B48862F4"/>
    <w:styleLink w:val="WWNum7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8" w15:restartNumberingAfterBreak="0">
    <w:nsid w:val="2B922E44"/>
    <w:multiLevelType w:val="multilevel"/>
    <w:tmpl w:val="3D069E1C"/>
    <w:styleLink w:val="WWNum5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9" w15:restartNumberingAfterBreak="0">
    <w:nsid w:val="2CC12A8B"/>
    <w:multiLevelType w:val="multilevel"/>
    <w:tmpl w:val="7F8ECDDA"/>
    <w:styleLink w:val="WWNum2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0" w15:restartNumberingAfterBreak="0">
    <w:nsid w:val="39401644"/>
    <w:multiLevelType w:val="multilevel"/>
    <w:tmpl w:val="C7FE1124"/>
    <w:styleLink w:val="WWNum9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1" w15:restartNumberingAfterBreak="0">
    <w:nsid w:val="45C0266D"/>
    <w:multiLevelType w:val="multilevel"/>
    <w:tmpl w:val="AD1225B2"/>
    <w:styleLink w:val="WWNum8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2" w15:restartNumberingAfterBreak="0">
    <w:nsid w:val="48C45B22"/>
    <w:multiLevelType w:val="multilevel"/>
    <w:tmpl w:val="F228A97E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B6178C"/>
    <w:multiLevelType w:val="multilevel"/>
    <w:tmpl w:val="FD86C098"/>
    <w:styleLink w:val="WWNum14"/>
    <w:lvl w:ilvl="0">
      <w:numFmt w:val="bullet"/>
      <w:lvlText w:null="1"/>
      <w:lvlJc w:val="left"/>
    </w:lvl>
    <w:lvl w:ilvl="1">
      <w:numFmt w:val="bullet"/>
      <w:lvlText w:val=""/>
      <w:lvlJc w:val="left"/>
      <w:pPr>
        <w:ind w:left="1080" w:hanging="360"/>
      </w:pPr>
    </w:lvl>
    <w:lvl w:ilvl="2">
      <w:numFmt w:val="bullet"/>
      <w:lvlText w:val="o"/>
      <w:lvlJc w:val="left"/>
      <w:pPr>
        <w:ind w:left="1800" w:hanging="360"/>
      </w:pPr>
    </w:lvl>
    <w:lvl w:ilvl="3">
      <w:numFmt w:val="bullet"/>
      <w:lvlText w:val=""/>
      <w:lvlJc w:val="left"/>
      <w:pPr>
        <w:ind w:left="2520" w:hanging="360"/>
      </w:pPr>
    </w:lvl>
    <w:lvl w:ilvl="4">
      <w:numFmt w:val="bullet"/>
      <w:lvlText w:val=""/>
      <w:lvlJc w:val="left"/>
      <w:pPr>
        <w:ind w:left="3240" w:hanging="360"/>
      </w:pPr>
    </w:lvl>
    <w:lvl w:ilvl="5">
      <w:numFmt w:val="bullet"/>
      <w:lvlText w:val=""/>
      <w:lvlJc w:val="left"/>
      <w:pPr>
        <w:ind w:left="3960" w:hanging="360"/>
      </w:pPr>
    </w:lvl>
    <w:lvl w:ilvl="6">
      <w:numFmt w:val="bullet"/>
      <w:lvlText w:val="o"/>
      <w:lvlJc w:val="left"/>
      <w:pPr>
        <w:ind w:left="4680" w:hanging="360"/>
      </w:pPr>
    </w:lvl>
    <w:lvl w:ilvl="7">
      <w:numFmt w:val="bullet"/>
      <w:lvlText w:val=""/>
      <w:lvlJc w:val="left"/>
      <w:pPr>
        <w:ind w:left="5400" w:hanging="360"/>
      </w:pPr>
    </w:lvl>
    <w:lvl w:ilvl="8">
      <w:numFmt w:val="bullet"/>
      <w:lvlText w:val=""/>
      <w:lvlJc w:val="left"/>
      <w:pPr>
        <w:ind w:left="6120" w:hanging="360"/>
      </w:pPr>
    </w:lvl>
  </w:abstractNum>
  <w:abstractNum w:abstractNumId="14" w15:restartNumberingAfterBreak="0">
    <w:nsid w:val="5EDA26A7"/>
    <w:multiLevelType w:val="multilevel"/>
    <w:tmpl w:val="12E4FDFA"/>
    <w:styleLink w:val="WWNum3"/>
    <w:lvl w:ilvl="0">
      <w:numFmt w:val="bullet"/>
      <w:lvlText w:val=""/>
      <w:lvlJc w:val="left"/>
      <w:pPr>
        <w:ind w:left="720" w:hanging="360"/>
      </w:pPr>
    </w:lvl>
    <w:lvl w:ilvl="1">
      <w:numFmt w:val="bullet"/>
      <w:lvlText w:val=""/>
      <w:lvlJc w:val="left"/>
      <w:pPr>
        <w:ind w:left="1440" w:hanging="360"/>
      </w:pPr>
    </w:lvl>
    <w:lvl w:ilvl="2">
      <w:numFmt w:val="bullet"/>
      <w:lvlText w:val=""/>
      <w:lvlJc w:val="left"/>
      <w:pPr>
        <w:ind w:left="2160" w:hanging="360"/>
      </w:pPr>
    </w:lvl>
    <w:lvl w:ilvl="3">
      <w:numFmt w:val="bullet"/>
      <w:lvlText w:val=""/>
      <w:lvlJc w:val="left"/>
      <w:pPr>
        <w:ind w:left="2880" w:hanging="360"/>
      </w:pPr>
    </w:lvl>
    <w:lvl w:ilvl="4">
      <w:numFmt w:val="bullet"/>
      <w:lvlText w:val=""/>
      <w:lvlJc w:val="left"/>
      <w:pPr>
        <w:ind w:left="3600" w:hanging="360"/>
      </w:pPr>
    </w:lvl>
    <w:lvl w:ilvl="5">
      <w:numFmt w:val="bullet"/>
      <w:lvlText w:val=""/>
      <w:lvlJc w:val="left"/>
      <w:pPr>
        <w:ind w:left="4320" w:hanging="360"/>
      </w:pPr>
    </w:lvl>
    <w:lvl w:ilvl="6">
      <w:numFmt w:val="bullet"/>
      <w:lvlText w:val=""/>
      <w:lvlJc w:val="left"/>
      <w:pPr>
        <w:ind w:left="5040" w:hanging="360"/>
      </w:pPr>
    </w:lvl>
    <w:lvl w:ilvl="7">
      <w:numFmt w:val="bullet"/>
      <w:lvlText w:val=""/>
      <w:lvlJc w:val="left"/>
      <w:pPr>
        <w:ind w:left="5760" w:hanging="360"/>
      </w:pPr>
    </w:lvl>
    <w:lvl w:ilvl="8">
      <w:numFmt w:val="bullet"/>
      <w:lvlText w:val=""/>
      <w:lvlJc w:val="left"/>
      <w:pPr>
        <w:ind w:left="6480" w:hanging="360"/>
      </w:pPr>
    </w:lvl>
  </w:abstractNum>
  <w:abstractNum w:abstractNumId="15" w15:restartNumberingAfterBreak="0">
    <w:nsid w:val="646F447F"/>
    <w:multiLevelType w:val="multilevel"/>
    <w:tmpl w:val="0206E9DE"/>
    <w:styleLink w:val="WWNum13"/>
    <w:lvl w:ilvl="0">
      <w:numFmt w:val="bullet"/>
      <w:lvlText w:val="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16" w15:restartNumberingAfterBreak="0">
    <w:nsid w:val="66980F45"/>
    <w:multiLevelType w:val="multilevel"/>
    <w:tmpl w:val="EA984CE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7" w15:restartNumberingAfterBreak="0">
    <w:nsid w:val="6B056F6D"/>
    <w:multiLevelType w:val="multilevel"/>
    <w:tmpl w:val="E26CF784"/>
    <w:styleLink w:val="WWNum1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"/>
      <w:lvlJc w:val="left"/>
      <w:pPr>
        <w:ind w:left="2160" w:hanging="360"/>
      </w:pPr>
    </w:lvl>
    <w:lvl w:ilvl="3">
      <w:numFmt w:val="bullet"/>
      <w:lvlText w:val=""/>
      <w:lvlJc w:val="left"/>
      <w:pPr>
        <w:ind w:left="2880" w:hanging="360"/>
      </w:pPr>
    </w:lvl>
    <w:lvl w:ilvl="4">
      <w:numFmt w:val="bullet"/>
      <w:lvlText w:val=""/>
      <w:lvlJc w:val="left"/>
      <w:pPr>
        <w:ind w:left="3600" w:hanging="360"/>
      </w:pPr>
    </w:lvl>
    <w:lvl w:ilvl="5">
      <w:numFmt w:val="bullet"/>
      <w:lvlText w:val=""/>
      <w:lvlJc w:val="left"/>
      <w:pPr>
        <w:ind w:left="4320" w:hanging="360"/>
      </w:pPr>
    </w:lvl>
    <w:lvl w:ilvl="6">
      <w:numFmt w:val="bullet"/>
      <w:lvlText w:val=""/>
      <w:lvlJc w:val="left"/>
      <w:pPr>
        <w:ind w:left="5040" w:hanging="360"/>
      </w:pPr>
    </w:lvl>
    <w:lvl w:ilvl="7">
      <w:numFmt w:val="bullet"/>
      <w:lvlText w:val=""/>
      <w:lvlJc w:val="left"/>
      <w:pPr>
        <w:ind w:left="5760" w:hanging="360"/>
      </w:pPr>
    </w:lvl>
    <w:lvl w:ilvl="8">
      <w:numFmt w:val="bullet"/>
      <w:lvlText w:val=""/>
      <w:lvlJc w:val="left"/>
      <w:pPr>
        <w:ind w:left="6480" w:hanging="360"/>
      </w:pPr>
    </w:lvl>
  </w:abstractNum>
  <w:abstractNum w:abstractNumId="18" w15:restartNumberingAfterBreak="0">
    <w:nsid w:val="6D05283B"/>
    <w:multiLevelType w:val="multilevel"/>
    <w:tmpl w:val="45AC56E8"/>
    <w:styleLink w:val="WWNum1"/>
    <w:lvl w:ilvl="0">
      <w:numFmt w:val="bullet"/>
      <w:lvlText w:val="◎"/>
      <w:lvlJc w:val="left"/>
      <w:pPr>
        <w:ind w:left="92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520" w:hanging="480"/>
      </w:pPr>
    </w:lvl>
    <w:lvl w:ilvl="2">
      <w:numFmt w:val="bullet"/>
      <w:lvlText w:val=""/>
      <w:lvlJc w:val="left"/>
      <w:pPr>
        <w:ind w:left="2000" w:hanging="480"/>
      </w:pPr>
    </w:lvl>
    <w:lvl w:ilvl="3">
      <w:numFmt w:val="bullet"/>
      <w:lvlText w:val=""/>
      <w:lvlJc w:val="left"/>
      <w:pPr>
        <w:ind w:left="2480" w:hanging="480"/>
      </w:pPr>
    </w:lvl>
    <w:lvl w:ilvl="4">
      <w:numFmt w:val="bullet"/>
      <w:lvlText w:val=""/>
      <w:lvlJc w:val="left"/>
      <w:pPr>
        <w:ind w:left="2960" w:hanging="480"/>
      </w:pPr>
    </w:lvl>
    <w:lvl w:ilvl="5">
      <w:numFmt w:val="bullet"/>
      <w:lvlText w:val=""/>
      <w:lvlJc w:val="left"/>
      <w:pPr>
        <w:ind w:left="3440" w:hanging="480"/>
      </w:pPr>
    </w:lvl>
    <w:lvl w:ilvl="6">
      <w:numFmt w:val="bullet"/>
      <w:lvlText w:val=""/>
      <w:lvlJc w:val="left"/>
      <w:pPr>
        <w:ind w:left="3920" w:hanging="480"/>
      </w:pPr>
    </w:lvl>
    <w:lvl w:ilvl="7">
      <w:numFmt w:val="bullet"/>
      <w:lvlText w:val=""/>
      <w:lvlJc w:val="left"/>
      <w:pPr>
        <w:ind w:left="4400" w:hanging="480"/>
      </w:pPr>
    </w:lvl>
    <w:lvl w:ilvl="8">
      <w:numFmt w:val="bullet"/>
      <w:lvlText w:val=""/>
      <w:lvlJc w:val="left"/>
      <w:pPr>
        <w:ind w:left="4880" w:hanging="480"/>
      </w:pPr>
    </w:lvl>
  </w:abstractNum>
  <w:abstractNum w:abstractNumId="19" w15:restartNumberingAfterBreak="0">
    <w:nsid w:val="74E124D1"/>
    <w:multiLevelType w:val="hybridMultilevel"/>
    <w:tmpl w:val="500C505C"/>
    <w:lvl w:ilvl="0" w:tplc="F8D8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5963C4"/>
    <w:multiLevelType w:val="multilevel"/>
    <w:tmpl w:val="6602D36A"/>
    <w:styleLink w:val="WWNum10"/>
    <w:lvl w:ilvl="0">
      <w:numFmt w:val="bullet"/>
      <w:lvlText w:val=""/>
      <w:lvlJc w:val="left"/>
      <w:pPr>
        <w:ind w:left="514" w:hanging="480"/>
      </w:pPr>
    </w:lvl>
    <w:lvl w:ilvl="1">
      <w:numFmt w:val="bullet"/>
      <w:lvlText w:val=""/>
      <w:lvlJc w:val="left"/>
      <w:pPr>
        <w:ind w:left="994" w:hanging="480"/>
      </w:pPr>
    </w:lvl>
    <w:lvl w:ilvl="2">
      <w:numFmt w:val="bullet"/>
      <w:lvlText w:val=""/>
      <w:lvlJc w:val="left"/>
      <w:pPr>
        <w:ind w:left="1474" w:hanging="480"/>
      </w:pPr>
    </w:lvl>
    <w:lvl w:ilvl="3">
      <w:numFmt w:val="bullet"/>
      <w:lvlText w:val=""/>
      <w:lvlJc w:val="left"/>
      <w:pPr>
        <w:ind w:left="1954" w:hanging="480"/>
      </w:pPr>
    </w:lvl>
    <w:lvl w:ilvl="4">
      <w:numFmt w:val="bullet"/>
      <w:lvlText w:val=""/>
      <w:lvlJc w:val="left"/>
      <w:pPr>
        <w:ind w:left="2434" w:hanging="480"/>
      </w:pPr>
    </w:lvl>
    <w:lvl w:ilvl="5">
      <w:numFmt w:val="bullet"/>
      <w:lvlText w:val=""/>
      <w:lvlJc w:val="left"/>
      <w:pPr>
        <w:ind w:left="2914" w:hanging="480"/>
      </w:pPr>
    </w:lvl>
    <w:lvl w:ilvl="6">
      <w:numFmt w:val="bullet"/>
      <w:lvlText w:val=""/>
      <w:lvlJc w:val="left"/>
      <w:pPr>
        <w:ind w:left="3394" w:hanging="480"/>
      </w:pPr>
    </w:lvl>
    <w:lvl w:ilvl="7">
      <w:numFmt w:val="bullet"/>
      <w:lvlText w:val=""/>
      <w:lvlJc w:val="left"/>
      <w:pPr>
        <w:ind w:left="3874" w:hanging="480"/>
      </w:pPr>
    </w:lvl>
    <w:lvl w:ilvl="8">
      <w:numFmt w:val="bullet"/>
      <w:lvlText w:val=""/>
      <w:lvlJc w:val="left"/>
      <w:pPr>
        <w:ind w:left="4354" w:hanging="48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1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20"/>
  </w:num>
  <w:num w:numId="12">
    <w:abstractNumId w:val="5"/>
  </w:num>
  <w:num w:numId="13">
    <w:abstractNumId w:val="2"/>
  </w:num>
  <w:num w:numId="14">
    <w:abstractNumId w:val="15"/>
  </w:num>
  <w:num w:numId="15">
    <w:abstractNumId w:val="13"/>
  </w:num>
  <w:num w:numId="16">
    <w:abstractNumId w:val="4"/>
  </w:num>
  <w:num w:numId="17">
    <w:abstractNumId w:val="17"/>
  </w:num>
  <w:num w:numId="18">
    <w:abstractNumId w:val="6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4"/>
    <w:rsid w:val="00013F69"/>
    <w:rsid w:val="00021B81"/>
    <w:rsid w:val="00021F7F"/>
    <w:rsid w:val="00036E8E"/>
    <w:rsid w:val="00061035"/>
    <w:rsid w:val="00072BDA"/>
    <w:rsid w:val="000759B9"/>
    <w:rsid w:val="00083657"/>
    <w:rsid w:val="00087427"/>
    <w:rsid w:val="000913B3"/>
    <w:rsid w:val="000D5D5A"/>
    <w:rsid w:val="000E394F"/>
    <w:rsid w:val="00101F2A"/>
    <w:rsid w:val="00110E76"/>
    <w:rsid w:val="00135AB9"/>
    <w:rsid w:val="00137323"/>
    <w:rsid w:val="001522E4"/>
    <w:rsid w:val="00163D97"/>
    <w:rsid w:val="001856FD"/>
    <w:rsid w:val="001A6D1D"/>
    <w:rsid w:val="001C54B8"/>
    <w:rsid w:val="001C645B"/>
    <w:rsid w:val="001D0A05"/>
    <w:rsid w:val="001F0BC6"/>
    <w:rsid w:val="001F2115"/>
    <w:rsid w:val="00203F87"/>
    <w:rsid w:val="002210AC"/>
    <w:rsid w:val="00223298"/>
    <w:rsid w:val="002372B5"/>
    <w:rsid w:val="002439F7"/>
    <w:rsid w:val="002617F7"/>
    <w:rsid w:val="0026633D"/>
    <w:rsid w:val="00267CA8"/>
    <w:rsid w:val="00277ED8"/>
    <w:rsid w:val="002906CF"/>
    <w:rsid w:val="002A3882"/>
    <w:rsid w:val="002A7E89"/>
    <w:rsid w:val="002B3E57"/>
    <w:rsid w:val="002C1BF1"/>
    <w:rsid w:val="002D4735"/>
    <w:rsid w:val="002D5F7A"/>
    <w:rsid w:val="002E3053"/>
    <w:rsid w:val="002E3E64"/>
    <w:rsid w:val="002E5BB3"/>
    <w:rsid w:val="002F463B"/>
    <w:rsid w:val="003101FB"/>
    <w:rsid w:val="0031071C"/>
    <w:rsid w:val="00311768"/>
    <w:rsid w:val="00321D32"/>
    <w:rsid w:val="00322006"/>
    <w:rsid w:val="00326069"/>
    <w:rsid w:val="00327C96"/>
    <w:rsid w:val="0033388A"/>
    <w:rsid w:val="00336BD3"/>
    <w:rsid w:val="00347EFE"/>
    <w:rsid w:val="00351F1B"/>
    <w:rsid w:val="00353253"/>
    <w:rsid w:val="0038494C"/>
    <w:rsid w:val="003A6D1D"/>
    <w:rsid w:val="003B05B6"/>
    <w:rsid w:val="003C10E8"/>
    <w:rsid w:val="003D091B"/>
    <w:rsid w:val="003D18CD"/>
    <w:rsid w:val="003D72A8"/>
    <w:rsid w:val="003D76C5"/>
    <w:rsid w:val="003D7A4B"/>
    <w:rsid w:val="003E0BDE"/>
    <w:rsid w:val="003E7F93"/>
    <w:rsid w:val="004030F8"/>
    <w:rsid w:val="00415A89"/>
    <w:rsid w:val="0043105F"/>
    <w:rsid w:val="00464B62"/>
    <w:rsid w:val="004701CD"/>
    <w:rsid w:val="00483CA8"/>
    <w:rsid w:val="0048478E"/>
    <w:rsid w:val="004C4EC2"/>
    <w:rsid w:val="004E1304"/>
    <w:rsid w:val="004E4D23"/>
    <w:rsid w:val="004E6A95"/>
    <w:rsid w:val="00501387"/>
    <w:rsid w:val="00513659"/>
    <w:rsid w:val="00522275"/>
    <w:rsid w:val="00525D09"/>
    <w:rsid w:val="00532546"/>
    <w:rsid w:val="00532676"/>
    <w:rsid w:val="005600DF"/>
    <w:rsid w:val="005773B8"/>
    <w:rsid w:val="005A159B"/>
    <w:rsid w:val="005C5F0C"/>
    <w:rsid w:val="00607F90"/>
    <w:rsid w:val="00614E2B"/>
    <w:rsid w:val="00615262"/>
    <w:rsid w:val="00631EA7"/>
    <w:rsid w:val="00643BD1"/>
    <w:rsid w:val="00647085"/>
    <w:rsid w:val="00651007"/>
    <w:rsid w:val="00657B19"/>
    <w:rsid w:val="00662A54"/>
    <w:rsid w:val="0066327F"/>
    <w:rsid w:val="006635E9"/>
    <w:rsid w:val="006656EA"/>
    <w:rsid w:val="0069768F"/>
    <w:rsid w:val="006A49AE"/>
    <w:rsid w:val="006C6C95"/>
    <w:rsid w:val="006D1566"/>
    <w:rsid w:val="006E2626"/>
    <w:rsid w:val="006E6A02"/>
    <w:rsid w:val="006F2B48"/>
    <w:rsid w:val="006F5EEA"/>
    <w:rsid w:val="006F61EE"/>
    <w:rsid w:val="007002F4"/>
    <w:rsid w:val="0070089D"/>
    <w:rsid w:val="00702AE8"/>
    <w:rsid w:val="00704718"/>
    <w:rsid w:val="007308E4"/>
    <w:rsid w:val="0073384C"/>
    <w:rsid w:val="00736BFA"/>
    <w:rsid w:val="007417D2"/>
    <w:rsid w:val="00742177"/>
    <w:rsid w:val="00750876"/>
    <w:rsid w:val="00753A7E"/>
    <w:rsid w:val="00765A9B"/>
    <w:rsid w:val="007700E2"/>
    <w:rsid w:val="007762ED"/>
    <w:rsid w:val="007A13BF"/>
    <w:rsid w:val="007B0B02"/>
    <w:rsid w:val="007B701C"/>
    <w:rsid w:val="007E580D"/>
    <w:rsid w:val="00815B06"/>
    <w:rsid w:val="00820E80"/>
    <w:rsid w:val="0082267F"/>
    <w:rsid w:val="00827422"/>
    <w:rsid w:val="00833983"/>
    <w:rsid w:val="00855E7D"/>
    <w:rsid w:val="00857D87"/>
    <w:rsid w:val="00862FAE"/>
    <w:rsid w:val="00873A58"/>
    <w:rsid w:val="008767F0"/>
    <w:rsid w:val="00883D4F"/>
    <w:rsid w:val="00892FEF"/>
    <w:rsid w:val="00894DBE"/>
    <w:rsid w:val="008A117D"/>
    <w:rsid w:val="008C0448"/>
    <w:rsid w:val="008C793A"/>
    <w:rsid w:val="008D7511"/>
    <w:rsid w:val="008D7F49"/>
    <w:rsid w:val="008E1071"/>
    <w:rsid w:val="009052C9"/>
    <w:rsid w:val="009059E5"/>
    <w:rsid w:val="009247C9"/>
    <w:rsid w:val="0093157B"/>
    <w:rsid w:val="00940EF8"/>
    <w:rsid w:val="00941104"/>
    <w:rsid w:val="0094671C"/>
    <w:rsid w:val="00946B30"/>
    <w:rsid w:val="009653A6"/>
    <w:rsid w:val="00973F5C"/>
    <w:rsid w:val="0098165E"/>
    <w:rsid w:val="00983B4F"/>
    <w:rsid w:val="0099094C"/>
    <w:rsid w:val="00995495"/>
    <w:rsid w:val="00995589"/>
    <w:rsid w:val="009A0BA1"/>
    <w:rsid w:val="009A2FC0"/>
    <w:rsid w:val="009B0C9A"/>
    <w:rsid w:val="009C3C16"/>
    <w:rsid w:val="009D54A2"/>
    <w:rsid w:val="009D5E4E"/>
    <w:rsid w:val="009D78DF"/>
    <w:rsid w:val="009E249F"/>
    <w:rsid w:val="009F1877"/>
    <w:rsid w:val="00A015D9"/>
    <w:rsid w:val="00A02802"/>
    <w:rsid w:val="00A14194"/>
    <w:rsid w:val="00A4030F"/>
    <w:rsid w:val="00A40695"/>
    <w:rsid w:val="00A4178E"/>
    <w:rsid w:val="00A65509"/>
    <w:rsid w:val="00A70533"/>
    <w:rsid w:val="00A823B2"/>
    <w:rsid w:val="00A833F4"/>
    <w:rsid w:val="00A97FA4"/>
    <w:rsid w:val="00AA6CBA"/>
    <w:rsid w:val="00AA7D8B"/>
    <w:rsid w:val="00AB27B1"/>
    <w:rsid w:val="00AD5588"/>
    <w:rsid w:val="00AE09D9"/>
    <w:rsid w:val="00AE1389"/>
    <w:rsid w:val="00AE4BEB"/>
    <w:rsid w:val="00B115D2"/>
    <w:rsid w:val="00B356A3"/>
    <w:rsid w:val="00B37740"/>
    <w:rsid w:val="00B42354"/>
    <w:rsid w:val="00B4639D"/>
    <w:rsid w:val="00B47661"/>
    <w:rsid w:val="00B50FB5"/>
    <w:rsid w:val="00B53152"/>
    <w:rsid w:val="00B6129B"/>
    <w:rsid w:val="00B65466"/>
    <w:rsid w:val="00B842C0"/>
    <w:rsid w:val="00B85864"/>
    <w:rsid w:val="00BB0B6E"/>
    <w:rsid w:val="00BC2FE1"/>
    <w:rsid w:val="00BC40F4"/>
    <w:rsid w:val="00BC64A1"/>
    <w:rsid w:val="00BF00E8"/>
    <w:rsid w:val="00C12D41"/>
    <w:rsid w:val="00C1652E"/>
    <w:rsid w:val="00C25868"/>
    <w:rsid w:val="00C266DA"/>
    <w:rsid w:val="00C62E00"/>
    <w:rsid w:val="00C63F46"/>
    <w:rsid w:val="00C641FF"/>
    <w:rsid w:val="00C747ED"/>
    <w:rsid w:val="00C91EE4"/>
    <w:rsid w:val="00C9340A"/>
    <w:rsid w:val="00C95A58"/>
    <w:rsid w:val="00CA50A8"/>
    <w:rsid w:val="00CA70F9"/>
    <w:rsid w:val="00CC0AED"/>
    <w:rsid w:val="00CC5455"/>
    <w:rsid w:val="00CD0DC8"/>
    <w:rsid w:val="00CD7553"/>
    <w:rsid w:val="00CF0830"/>
    <w:rsid w:val="00D025F6"/>
    <w:rsid w:val="00D30980"/>
    <w:rsid w:val="00D32C91"/>
    <w:rsid w:val="00D40A5B"/>
    <w:rsid w:val="00D421D5"/>
    <w:rsid w:val="00D432CC"/>
    <w:rsid w:val="00D46B70"/>
    <w:rsid w:val="00D51A8C"/>
    <w:rsid w:val="00D5603C"/>
    <w:rsid w:val="00D63B8F"/>
    <w:rsid w:val="00D70DB9"/>
    <w:rsid w:val="00D8052C"/>
    <w:rsid w:val="00D80FF1"/>
    <w:rsid w:val="00D820DC"/>
    <w:rsid w:val="00D86118"/>
    <w:rsid w:val="00D90FFB"/>
    <w:rsid w:val="00D931CE"/>
    <w:rsid w:val="00DA0FFE"/>
    <w:rsid w:val="00DB7A04"/>
    <w:rsid w:val="00DC3868"/>
    <w:rsid w:val="00DC571D"/>
    <w:rsid w:val="00DD3F68"/>
    <w:rsid w:val="00DE78FE"/>
    <w:rsid w:val="00E00F72"/>
    <w:rsid w:val="00E075EA"/>
    <w:rsid w:val="00E1056E"/>
    <w:rsid w:val="00E109AF"/>
    <w:rsid w:val="00E1117F"/>
    <w:rsid w:val="00E11D60"/>
    <w:rsid w:val="00E127C5"/>
    <w:rsid w:val="00E360B1"/>
    <w:rsid w:val="00E37E31"/>
    <w:rsid w:val="00E629D2"/>
    <w:rsid w:val="00E64071"/>
    <w:rsid w:val="00E805BC"/>
    <w:rsid w:val="00E809E1"/>
    <w:rsid w:val="00E814DD"/>
    <w:rsid w:val="00E91569"/>
    <w:rsid w:val="00E925C7"/>
    <w:rsid w:val="00EA30F3"/>
    <w:rsid w:val="00EA41C2"/>
    <w:rsid w:val="00EB4C7A"/>
    <w:rsid w:val="00ED08A0"/>
    <w:rsid w:val="00ED14D6"/>
    <w:rsid w:val="00EE1AF7"/>
    <w:rsid w:val="00EF47C7"/>
    <w:rsid w:val="00EF5E59"/>
    <w:rsid w:val="00F00B87"/>
    <w:rsid w:val="00F03FAD"/>
    <w:rsid w:val="00F10574"/>
    <w:rsid w:val="00F14DE9"/>
    <w:rsid w:val="00F166D0"/>
    <w:rsid w:val="00F16F5B"/>
    <w:rsid w:val="00F36FBE"/>
    <w:rsid w:val="00F50F3B"/>
    <w:rsid w:val="00F51CF6"/>
    <w:rsid w:val="00F52D11"/>
    <w:rsid w:val="00F61E84"/>
    <w:rsid w:val="00F66E67"/>
    <w:rsid w:val="00F70466"/>
    <w:rsid w:val="00F72F17"/>
    <w:rsid w:val="00F85180"/>
    <w:rsid w:val="00F87991"/>
    <w:rsid w:val="00FD5027"/>
    <w:rsid w:val="00FD7A06"/>
    <w:rsid w:val="00FE18B4"/>
    <w:rsid w:val="00FE75E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BBBCA-1E5B-45FC-B9EC-C94C57D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Standard"/>
    <w:pPr>
      <w:keepNext/>
      <w:spacing w:before="0" w:after="0" w:line="720" w:lineRule="auto"/>
      <w:outlineLvl w:val="1"/>
    </w:pPr>
    <w:rPr>
      <w:rFonts w:eastAsia="新細明體"/>
      <w:b/>
      <w:bCs/>
      <w:sz w:val="48"/>
      <w:szCs w:val="48"/>
    </w:rPr>
  </w:style>
  <w:style w:type="paragraph" w:styleId="4">
    <w:name w:val="heading 4"/>
    <w:basedOn w:val="Standard"/>
    <w:pPr>
      <w:widowControl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before="280" w:after="280" w:line="400" w:lineRule="exact"/>
    </w:pPr>
    <w:rPr>
      <w:rFonts w:eastAsia="標楷體"/>
      <w:kern w:val="3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uiPriority w:val="99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rPr>
      <w:b/>
      <w:bCs/>
    </w:rPr>
  </w:style>
  <w:style w:type="paragraph" w:styleId="a7">
    <w:name w:val="Balloon Text"/>
    <w:basedOn w:val="Standard"/>
    <w:rPr>
      <w:rFonts w:ascii="Cambria" w:eastAsia="新細明體" w:hAnsi="Cambria" w:cs="Cambria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Pr>
      <w:rFonts w:ascii="DFHei Std W5" w:eastAsia="DFHei Std W5" w:hAnsi="DFHei Std W5" w:cs="DFHei Std W5"/>
      <w:color w:val="000000"/>
      <w:szCs w:val="24"/>
    </w:rPr>
  </w:style>
  <w:style w:type="paragraph" w:customStyle="1" w:styleId="Pa13">
    <w:name w:val="Pa13"/>
    <w:basedOn w:val="Default"/>
    <w:next w:val="Default"/>
    <w:pPr>
      <w:spacing w:line="185" w:lineRule="atLeast"/>
    </w:pPr>
    <w:rPr>
      <w:rFonts w:cs="Times New Roman"/>
      <w:color w:val="auto"/>
    </w:rPr>
  </w:style>
  <w:style w:type="paragraph" w:customStyle="1" w:styleId="-11">
    <w:name w:val="彩色清單 - 輔色 11"/>
    <w:basedOn w:val="Standard"/>
    <w:pPr>
      <w:ind w:left="480"/>
    </w:pPr>
    <w:rPr>
      <w:rFonts w:eastAsia="新細明體"/>
    </w:rPr>
  </w:style>
  <w:style w:type="paragraph" w:styleId="aa">
    <w:name w:val="List Paragraph"/>
    <w:basedOn w:val="Standard"/>
    <w:uiPriority w:val="34"/>
    <w:qFormat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Strong"/>
    <w:rPr>
      <w:b/>
      <w:bCs/>
    </w:rPr>
  </w:style>
  <w:style w:type="character" w:customStyle="1" w:styleId="pp-headline-item">
    <w:name w:val="pp-headline-item"/>
    <w:basedOn w:val="a0"/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basedOn w:val="a0"/>
  </w:style>
  <w:style w:type="character" w:customStyle="1" w:styleId="ae">
    <w:name w:val="註解主旨 字元"/>
    <w:rPr>
      <w:b/>
      <w:bCs/>
    </w:rPr>
  </w:style>
  <w:style w:type="character" w:customStyle="1" w:styleId="af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f0">
    <w:name w:val="頁首 字元"/>
    <w:rPr>
      <w:kern w:val="3"/>
    </w:rPr>
  </w:style>
  <w:style w:type="character" w:customStyle="1" w:styleId="af1">
    <w:name w:val="頁尾 字元"/>
    <w:rPr>
      <w:kern w:val="3"/>
    </w:rPr>
  </w:style>
  <w:style w:type="character" w:customStyle="1" w:styleId="A20">
    <w:name w:val="A2"/>
    <w:rPr>
      <w:rFonts w:cs="DFHei Std W5"/>
      <w:color w:val="000000"/>
      <w:sz w:val="19"/>
      <w:szCs w:val="19"/>
    </w:rPr>
  </w:style>
  <w:style w:type="character" w:customStyle="1" w:styleId="40">
    <w:name w:val="標題 4 字元"/>
    <w:rPr>
      <w:rFonts w:ascii="新細明體" w:eastAsia="新細明體" w:hAnsi="新細明體" w:cs="新細明體"/>
      <w:b/>
      <w:bCs/>
      <w:sz w:val="24"/>
      <w:szCs w:val="24"/>
    </w:rPr>
  </w:style>
  <w:style w:type="character" w:styleId="af2">
    <w:name w:val="Emphasis"/>
    <w:rPr>
      <w:i/>
      <w:iCs/>
    </w:rPr>
  </w:style>
  <w:style w:type="character" w:customStyle="1" w:styleId="font91">
    <w:name w:val="font91"/>
    <w:rPr>
      <w:rFonts w:ascii="微軟正黑體" w:eastAsia="微軟正黑體" w:hAnsi="微軟正黑體" w:cs="微軟正黑體"/>
      <w:b w:val="0"/>
      <w:bCs w:val="0"/>
      <w:i w:val="0"/>
      <w:iCs w:val="0"/>
      <w:strike w:val="0"/>
      <w:dstrike w:val="0"/>
      <w:color w:val="FF0000"/>
      <w:sz w:val="24"/>
      <w:szCs w:val="24"/>
      <w:u w:val="none"/>
    </w:rPr>
  </w:style>
  <w:style w:type="character" w:styleId="af3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標題 2 字元"/>
    <w:basedOn w:val="a0"/>
    <w:rPr>
      <w:rFonts w:ascii="Calibri" w:eastAsia="新細明體" w:hAnsi="Calibri" w:cs="Times New Roman"/>
      <w:b/>
      <w:bCs/>
      <w:kern w:val="3"/>
      <w:sz w:val="48"/>
      <w:szCs w:val="48"/>
    </w:rPr>
  </w:style>
  <w:style w:type="character" w:customStyle="1" w:styleId="ListLabel1">
    <w:name w:val="ListLabel 1"/>
    <w:rPr>
      <w:rFonts w:eastAsia="標楷體" w:cs="Times New Roman"/>
    </w:rPr>
  </w:style>
  <w:style w:type="character" w:customStyle="1" w:styleId="ListLabel2">
    <w:name w:val="ListLabel 2"/>
    <w:rPr>
      <w:rFonts w:eastAsia="標楷體" w:cs="Times New Roman"/>
      <w:sz w:val="24"/>
    </w:rPr>
  </w:style>
  <w:style w:type="character" w:customStyle="1" w:styleId="ListLabel3">
    <w:name w:val="ListLabel 3"/>
    <w:rPr>
      <w:rFonts w:ascii="新細明體" w:eastAsia="新細明體" w:hAnsi="新細明體" w:cs="新細明體"/>
      <w:spacing w:val="-4"/>
      <w:kern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character" w:styleId="af4">
    <w:name w:val="Hyperlink"/>
    <w:basedOn w:val="a0"/>
    <w:uiPriority w:val="99"/>
    <w:unhideWhenUsed/>
    <w:rsid w:val="00B47661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B47661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322006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061035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06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2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m.ty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10028434</cp:lastModifiedBy>
  <cp:revision>3</cp:revision>
  <cp:lastPrinted>2020-01-13T09:50:00Z</cp:lastPrinted>
  <dcterms:created xsi:type="dcterms:W3CDTF">2021-07-26T06:49:00Z</dcterms:created>
  <dcterms:modified xsi:type="dcterms:W3CDTF">2021-07-26T07:59:00Z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