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C" w:rsidRPr="003934EC" w:rsidRDefault="003934EC" w:rsidP="003934EC">
      <w:pPr>
        <w:snapToGrid w:val="0"/>
        <w:spacing w:line="400" w:lineRule="atLeast"/>
        <w:jc w:val="center"/>
        <w:rPr>
          <w:rFonts w:ascii="標楷體" w:eastAsia="標楷體" w:hAnsi="標楷體" w:cs="Times New Roman" w:hint="eastAsia"/>
          <w:b/>
          <w:sz w:val="48"/>
          <w:szCs w:val="24"/>
        </w:rPr>
      </w:pPr>
      <w:r w:rsidRPr="003934EC">
        <w:rPr>
          <w:rFonts w:ascii="標楷體" w:eastAsia="標楷體" w:hAnsi="標楷體" w:cs="Times New Roman" w:hint="eastAsia"/>
          <w:b/>
          <w:sz w:val="48"/>
          <w:szCs w:val="24"/>
        </w:rPr>
        <w:t>蘆竹區水資源回收中心回饋金補助申請書</w:t>
      </w:r>
    </w:p>
    <w:p w:rsidR="003934EC" w:rsidRPr="003934EC" w:rsidRDefault="003934EC" w:rsidP="003934EC">
      <w:pPr>
        <w:snapToGrid w:val="0"/>
        <w:spacing w:beforeLines="50" w:before="180" w:line="400" w:lineRule="atLeast"/>
        <w:jc w:val="center"/>
        <w:rPr>
          <w:rFonts w:ascii="標楷體" w:eastAsia="標楷體" w:hAnsi="標楷體" w:cs="Times New Roman" w:hint="eastAsia"/>
          <w:b/>
          <w:sz w:val="32"/>
          <w:szCs w:val="24"/>
        </w:rPr>
      </w:pPr>
      <w:r w:rsidRPr="003934EC">
        <w:rPr>
          <w:rFonts w:ascii="標楷體" w:eastAsia="標楷體" w:hAnsi="標楷體" w:cs="Times New Roman" w:hint="eastAsia"/>
          <w:b/>
          <w:sz w:val="32"/>
          <w:szCs w:val="24"/>
        </w:rPr>
        <w:t>申請日期   年   月   日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647"/>
        <w:gridCol w:w="2257"/>
        <w:gridCol w:w="1193"/>
        <w:gridCol w:w="580"/>
        <w:gridCol w:w="470"/>
        <w:gridCol w:w="753"/>
        <w:gridCol w:w="616"/>
        <w:gridCol w:w="775"/>
        <w:gridCol w:w="1659"/>
      </w:tblGrid>
      <w:tr w:rsidR="003934EC" w:rsidRPr="003934EC" w:rsidTr="00917C58">
        <w:trPr>
          <w:cantSplit/>
          <w:trHeight w:val="53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申請單位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</w:pPr>
          </w:p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申請單位印章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5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負 責 人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trHeight w:hRule="exact"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聯絡地址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連絡電話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val="567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計劃名稱： </w:t>
            </w:r>
          </w:p>
        </w:tc>
      </w:tr>
      <w:tr w:rsidR="003934EC" w:rsidRPr="003934EC" w:rsidTr="00917C58">
        <w:trPr>
          <w:cantSplit/>
          <w:trHeight w:val="567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活動時間：                           活動地點： </w:t>
            </w:r>
          </w:p>
        </w:tc>
      </w:tr>
      <w:tr w:rsidR="003934EC" w:rsidRPr="003934EC" w:rsidTr="00917C58">
        <w:trPr>
          <w:cantSplit/>
          <w:trHeight w:val="567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活　　　動　　　經　　　費　　　概　　　算</w:t>
            </w: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Cs w:val="24"/>
              </w:rPr>
              <w:t>項次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項　　　　   目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數 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單 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總  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說        明</w:t>
            </w: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textAlignment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7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8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9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3934EC">
              <w:rPr>
                <w:rFonts w:ascii="標楷體" w:eastAsia="標楷體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hRule="exact"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 w:val="28"/>
                <w:szCs w:val="24"/>
              </w:rPr>
            </w:pPr>
            <w:r w:rsidRPr="003934EC">
              <w:rPr>
                <w:rFonts w:ascii="標楷體" w:eastAsia="標楷體" w:hAnsi="Times New Roman" w:cs="Times New Roman" w:hint="eastAsia"/>
                <w:b/>
                <w:sz w:val="28"/>
                <w:szCs w:val="24"/>
              </w:rPr>
              <w:t>合        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4EC" w:rsidRPr="003934EC" w:rsidRDefault="003934EC" w:rsidP="003934EC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34EC" w:rsidRPr="003934EC" w:rsidRDefault="003934EC" w:rsidP="003934EC">
            <w:pPr>
              <w:snapToGrid w:val="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934EC" w:rsidRPr="003934EC" w:rsidTr="00917C58">
        <w:trPr>
          <w:cantSplit/>
          <w:trHeight w:val="323"/>
        </w:trPr>
        <w:tc>
          <w:tcPr>
            <w:tcW w:w="973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6516"/>
              <w:gridCol w:w="3118"/>
            </w:tblGrid>
            <w:tr w:rsidR="003934EC" w:rsidRPr="003934EC" w:rsidTr="00917C58">
              <w:trPr>
                <w:trHeight w:val="517"/>
              </w:trPr>
              <w:tc>
                <w:tcPr>
                  <w:tcW w:w="651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beforeLines="50" w:before="180" w:line="400" w:lineRule="atLeast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3934EC">
                    <w:rPr>
                      <w:rFonts w:ascii="標楷體" w:eastAsia="標楷體" w:hint="eastAsia"/>
                      <w:sz w:val="28"/>
                      <w:szCs w:val="28"/>
                    </w:rPr>
                    <w:t>回饋經費應用符合支出運用項目</w:t>
                  </w:r>
                </w:p>
              </w:tc>
              <w:tc>
                <w:tcPr>
                  <w:tcW w:w="3118" w:type="dxa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int="eastAsia"/>
                      <w:szCs w:val="24"/>
                    </w:rPr>
                    <w:t>蘆竹里同意補助本案經費</w:t>
                  </w:r>
                </w:p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/>
                      <w:szCs w:val="24"/>
                    </w:rPr>
                  </w:pPr>
                  <w:r w:rsidRPr="003934EC">
                    <w:rPr>
                      <w:rFonts w:ascii="標楷體" w:eastAsia="標楷體" w:hint="eastAsia"/>
                      <w:szCs w:val="24"/>
                    </w:rPr>
                    <w:t>新台幣：</w:t>
                  </w:r>
                </w:p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 w:hint="eastAsia"/>
                      <w:szCs w:val="24"/>
                    </w:rPr>
                  </w:pPr>
                </w:p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</w:tr>
            <w:tr w:rsidR="003934EC" w:rsidRPr="003934EC" w:rsidTr="00917C58">
              <w:trPr>
                <w:trHeight w:val="696"/>
              </w:trPr>
              <w:tc>
                <w:tcPr>
                  <w:tcW w:w="651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一、公共設施設備之興建、增購、管理及維護。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二、獎學金、助學金、學童營養午餐費用。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三、一般體檢、特殊體檢。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四、公益服務及文康活動。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五、環保工作之推廣宣導費用。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六、社會福利。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七、用戶接管推廣相關費用</w:t>
                  </w:r>
                </w:p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3934EC">
                    <w:rPr>
                      <w:rFonts w:ascii="標楷體" w:eastAsia="標楷體" w:hAnsi="標楷體" w:hint="eastAsia"/>
                      <w:szCs w:val="24"/>
                    </w:rPr>
                    <w:t xml:space="preserve">□ </w:t>
                  </w:r>
                  <w:r w:rsidRPr="003934EC">
                    <w:rPr>
                      <w:rFonts w:ascii="標楷體" w:eastAsia="標楷體" w:hint="eastAsia"/>
                      <w:szCs w:val="24"/>
                    </w:rPr>
                    <w:t>八、其他公益事項。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 w:hint="eastAsia"/>
                      <w:szCs w:val="24"/>
                    </w:rPr>
                  </w:pPr>
                </w:p>
              </w:tc>
            </w:tr>
            <w:tr w:rsidR="003934EC" w:rsidRPr="003934EC" w:rsidTr="00917C58">
              <w:trPr>
                <w:trHeight w:val="1554"/>
              </w:trPr>
              <w:tc>
                <w:tcPr>
                  <w:tcW w:w="651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line="320" w:lineRule="atLeast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34EC" w:rsidRPr="003934EC" w:rsidRDefault="003934EC" w:rsidP="003934EC">
                  <w:pPr>
                    <w:snapToGrid w:val="0"/>
                    <w:spacing w:line="400" w:lineRule="atLeast"/>
                    <w:ind w:rightChars="-49" w:right="-118"/>
                    <w:rPr>
                      <w:rFonts w:ascii="標楷體" w:eastAsia="標楷體" w:hint="eastAsia"/>
                      <w:szCs w:val="24"/>
                    </w:rPr>
                  </w:pPr>
                  <w:r w:rsidRPr="003934EC">
                    <w:rPr>
                      <w:rFonts w:ascii="標楷體" w:eastAsia="標楷體" w:hint="eastAsia"/>
                      <w:szCs w:val="24"/>
                    </w:rPr>
                    <w:t>里長簽章:</w:t>
                  </w:r>
                </w:p>
              </w:tc>
            </w:tr>
          </w:tbl>
          <w:p w:rsidR="003934EC" w:rsidRPr="003934EC" w:rsidRDefault="003934EC" w:rsidP="003934EC">
            <w:pPr>
              <w:snapToGrid w:val="0"/>
              <w:spacing w:line="40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79482C" w:rsidRDefault="0079482C">
      <w:pPr>
        <w:rPr>
          <w:rFonts w:hint="eastAsia"/>
        </w:rPr>
      </w:pPr>
    </w:p>
    <w:p w:rsidR="003934EC" w:rsidRPr="003934EC" w:rsidRDefault="003934EC" w:rsidP="003934EC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3934EC">
        <w:rPr>
          <w:rFonts w:ascii="標楷體" w:eastAsia="標楷體" w:hAnsi="標楷體" w:cs="Times New Roman" w:hint="eastAsia"/>
          <w:sz w:val="32"/>
          <w:szCs w:val="32"/>
        </w:rPr>
        <w:lastRenderedPageBreak/>
        <w:t>蘆竹區水資源回收中心回饋金申請計畫補充說明表</w:t>
      </w:r>
    </w:p>
    <w:p w:rsidR="003934EC" w:rsidRPr="003934EC" w:rsidRDefault="003934EC" w:rsidP="003934EC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551"/>
      </w:tblGrid>
      <w:tr w:rsidR="003934EC" w:rsidRPr="003934EC" w:rsidTr="00917C58">
        <w:trPr>
          <w:trHeight w:val="723"/>
        </w:trPr>
        <w:tc>
          <w:tcPr>
            <w:tcW w:w="1668" w:type="dxa"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934EC" w:rsidRPr="003934EC" w:rsidTr="003934EC">
        <w:trPr>
          <w:trHeight w:val="4522"/>
        </w:trPr>
        <w:tc>
          <w:tcPr>
            <w:tcW w:w="1668" w:type="dxa"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計畫內容</w:t>
            </w:r>
          </w:p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</w:p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辦理期程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3934EC" w:rsidRPr="003934EC" w:rsidRDefault="003934EC" w:rsidP="003934EC">
            <w:pPr>
              <w:ind w:left="-480"/>
              <w:rPr>
                <w:rFonts w:ascii="標楷體" w:eastAsia="標楷體" w:hAnsi="Times New Roman" w:cs="Times New Roman" w:hint="eastAsia"/>
                <w:color w:val="000000"/>
                <w:sz w:val="32"/>
                <w:szCs w:val="26"/>
              </w:rPr>
            </w:pPr>
            <w:r w:rsidRPr="003934EC">
              <w:rPr>
                <w:rFonts w:ascii="標楷體" w:eastAsia="標楷體" w:hAnsi="Times New Roman" w:cs="Times New Roman" w:hint="eastAsia"/>
                <w:color w:val="000000"/>
                <w:sz w:val="32"/>
                <w:szCs w:val="26"/>
              </w:rPr>
              <w:t xml:space="preserve">三  </w:t>
            </w:r>
          </w:p>
        </w:tc>
      </w:tr>
      <w:tr w:rsidR="003934EC" w:rsidRPr="003934EC" w:rsidTr="00917C58">
        <w:trPr>
          <w:trHeight w:val="69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計畫經費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</w:t>
            </w: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3934EC">
              <w:rPr>
                <w:rFonts w:ascii="標楷體" w:eastAsia="標楷體" w:hAnsi="標楷體" w:cs="Times New Roman" w:hint="eastAsia"/>
                <w:szCs w:val="24"/>
              </w:rPr>
              <w:t>申請本項回饋金補助金額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  </w:t>
            </w: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元</w:t>
            </w:r>
          </w:p>
        </w:tc>
      </w:tr>
      <w:tr w:rsidR="003934EC" w:rsidRPr="003934EC" w:rsidTr="00917C58">
        <w:trPr>
          <w:trHeight w:val="578"/>
        </w:trPr>
        <w:tc>
          <w:tcPr>
            <w:tcW w:w="1668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單位補助金額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  </w:t>
            </w: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元</w:t>
            </w:r>
          </w:p>
        </w:tc>
      </w:tr>
      <w:tr w:rsidR="003934EC" w:rsidRPr="003934EC" w:rsidTr="00917C58">
        <w:trPr>
          <w:trHeight w:val="378"/>
        </w:trPr>
        <w:tc>
          <w:tcPr>
            <w:tcW w:w="1668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單位補助金額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  </w:t>
            </w: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元</w:t>
            </w:r>
          </w:p>
        </w:tc>
      </w:tr>
      <w:tr w:rsidR="003934EC" w:rsidRPr="003934EC" w:rsidTr="00917C58">
        <w:trPr>
          <w:trHeight w:val="563"/>
        </w:trPr>
        <w:tc>
          <w:tcPr>
            <w:tcW w:w="1668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自籌金額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34EC" w:rsidRPr="003934EC" w:rsidRDefault="003934EC" w:rsidP="003934EC">
            <w:pPr>
              <w:rPr>
                <w:rFonts w:ascii="Times New Roman" w:eastAsia="新細明體" w:hAnsi="Times New Roman" w:cs="Times New Roman" w:hint="eastAsia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  </w:t>
            </w: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元</w:t>
            </w:r>
          </w:p>
        </w:tc>
      </w:tr>
      <w:tr w:rsidR="003934EC" w:rsidRPr="003934EC" w:rsidTr="00917C58">
        <w:trPr>
          <w:trHeight w:val="1816"/>
        </w:trPr>
        <w:tc>
          <w:tcPr>
            <w:tcW w:w="1668" w:type="dxa"/>
            <w:shd w:val="clear" w:color="auto" w:fill="auto"/>
            <w:vAlign w:val="center"/>
          </w:tcPr>
          <w:p w:rsidR="003934EC" w:rsidRPr="003934EC" w:rsidRDefault="003934EC" w:rsidP="003934E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預期效益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3934EC" w:rsidRPr="003934EC" w:rsidRDefault="003934EC" w:rsidP="003934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3934EC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 xml:space="preserve">                           </w:t>
            </w:r>
          </w:p>
        </w:tc>
      </w:tr>
      <w:tr w:rsidR="003934EC" w:rsidRPr="003934EC" w:rsidTr="00917C58">
        <w:trPr>
          <w:trHeight w:val="1254"/>
        </w:trPr>
        <w:tc>
          <w:tcPr>
            <w:tcW w:w="1668" w:type="dxa"/>
            <w:shd w:val="clear" w:color="auto" w:fill="auto"/>
            <w:vAlign w:val="center"/>
          </w:tcPr>
          <w:p w:rsidR="003934EC" w:rsidRPr="003934EC" w:rsidRDefault="003934EC" w:rsidP="003934E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以前年度</w:t>
            </w:r>
          </w:p>
          <w:p w:rsidR="003934EC" w:rsidRPr="003934EC" w:rsidRDefault="003934EC" w:rsidP="003934E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4EC">
              <w:rPr>
                <w:rFonts w:ascii="標楷體" w:eastAsia="標楷體" w:hAnsi="標楷體" w:cs="Times New Roman" w:hint="eastAsia"/>
                <w:sz w:val="28"/>
                <w:szCs w:val="28"/>
              </w:rPr>
              <w:t>執行狀況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934EC" w:rsidRPr="003934EC" w:rsidRDefault="003934EC" w:rsidP="003934E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3934EC" w:rsidRPr="003934EC" w:rsidRDefault="003934EC" w:rsidP="003934EC">
      <w:pPr>
        <w:rPr>
          <w:rFonts w:ascii="標楷體" w:eastAsia="標楷體" w:hAnsi="標楷體" w:cs="Times New Roman"/>
          <w:szCs w:val="24"/>
        </w:rPr>
      </w:pPr>
    </w:p>
    <w:p w:rsidR="003934EC" w:rsidRPr="003934EC" w:rsidRDefault="003934EC" w:rsidP="003934EC">
      <w:pPr>
        <w:rPr>
          <w:rFonts w:ascii="標楷體" w:eastAsia="標楷體" w:hAnsi="標楷體" w:cs="Times New Roman"/>
          <w:sz w:val="28"/>
          <w:szCs w:val="28"/>
        </w:rPr>
      </w:pPr>
      <w:r w:rsidRPr="003934EC">
        <w:rPr>
          <w:rFonts w:ascii="標楷體" w:eastAsia="標楷體" w:hAnsi="標楷體" w:cs="Times New Roman" w:hint="eastAsia"/>
          <w:sz w:val="28"/>
          <w:szCs w:val="28"/>
        </w:rPr>
        <w:t>申請單位：</w:t>
      </w:r>
      <w:r w:rsidRPr="003934E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3934EC" w:rsidRPr="003934EC" w:rsidRDefault="003934EC" w:rsidP="003934EC">
      <w:pPr>
        <w:rPr>
          <w:rFonts w:ascii="標楷體" w:eastAsia="標楷體" w:hAnsi="標楷體" w:cs="Times New Roman" w:hint="eastAsia"/>
          <w:sz w:val="28"/>
          <w:szCs w:val="28"/>
        </w:rPr>
      </w:pPr>
      <w:r w:rsidRPr="003934EC">
        <w:rPr>
          <w:rFonts w:ascii="標楷體" w:eastAsia="標楷體" w:hAnsi="標楷體" w:cs="Times New Roman" w:hint="eastAsia"/>
          <w:sz w:val="28"/>
          <w:szCs w:val="28"/>
        </w:rPr>
        <w:t>業務單位：桃園市蘆竹區公所</w:t>
      </w:r>
    </w:p>
    <w:p w:rsidR="003934EC" w:rsidRPr="003934EC" w:rsidRDefault="003934EC" w:rsidP="003934EC">
      <w:pPr>
        <w:rPr>
          <w:rFonts w:ascii="標楷體" w:eastAsia="標楷體" w:hAnsi="標楷體" w:cs="Times New Roman"/>
          <w:sz w:val="28"/>
          <w:szCs w:val="28"/>
        </w:rPr>
      </w:pPr>
      <w:r w:rsidRPr="003934EC">
        <w:rPr>
          <w:rFonts w:ascii="標楷體" w:eastAsia="標楷體" w:hAnsi="標楷體" w:cs="Times New Roman" w:hint="eastAsia"/>
          <w:sz w:val="28"/>
          <w:szCs w:val="28"/>
        </w:rPr>
        <w:t>區    長：</w:t>
      </w:r>
    </w:p>
    <w:p w:rsidR="003934EC" w:rsidRDefault="003934EC">
      <w:bookmarkStart w:id="0" w:name="_GoBack"/>
      <w:bookmarkEnd w:id="0"/>
    </w:p>
    <w:sectPr w:rsidR="003934EC" w:rsidSect="003934EC">
      <w:pgSz w:w="11906" w:h="16838"/>
      <w:pgMar w:top="851" w:right="56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C"/>
    <w:rsid w:val="003934EC"/>
    <w:rsid w:val="007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林秀玲</dc:creator>
  <cp:lastModifiedBy>林秀玲</cp:lastModifiedBy>
  <cp:revision>1</cp:revision>
  <dcterms:created xsi:type="dcterms:W3CDTF">2018-03-16T08:57:00Z</dcterms:created>
  <dcterms:modified xsi:type="dcterms:W3CDTF">2018-03-16T08:59:00Z</dcterms:modified>
</cp:coreProperties>
</file>