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3B" w:rsidRPr="004767B4" w:rsidRDefault="00913A89" w:rsidP="004767B4">
      <w:pPr>
        <w:spacing w:line="600" w:lineRule="exact"/>
        <w:ind w:leftChars="-354" w:left="-6" w:rightChars="-437" w:right="-1049" w:hangingChars="211" w:hanging="844"/>
        <w:jc w:val="center"/>
        <w:rPr>
          <w:rFonts w:ascii="微軟正黑體" w:eastAsia="微軟正黑體" w:hAnsi="微軟正黑體"/>
          <w:sz w:val="40"/>
          <w:szCs w:val="40"/>
        </w:rPr>
      </w:pPr>
      <w:r w:rsidRPr="004767B4">
        <w:rPr>
          <w:rFonts w:ascii="微軟正黑體" w:eastAsia="微軟正黑體" w:hAnsi="微軟正黑體" w:hint="eastAsia"/>
          <w:sz w:val="40"/>
          <w:szCs w:val="40"/>
        </w:rPr>
        <w:t>111年</w:t>
      </w:r>
      <w:r w:rsidR="00E47E3B" w:rsidRPr="004767B4">
        <w:rPr>
          <w:rFonts w:ascii="微軟正黑體" w:eastAsia="微軟正黑體" w:hAnsi="微軟正黑體" w:hint="eastAsia"/>
          <w:sz w:val="40"/>
          <w:szCs w:val="40"/>
        </w:rPr>
        <w:t>桃</w:t>
      </w:r>
      <w:r w:rsidR="00E47E3B" w:rsidRPr="004767B4">
        <w:rPr>
          <w:rFonts w:ascii="微軟正黑體" w:eastAsia="微軟正黑體" w:hAnsi="微軟正黑體"/>
          <w:sz w:val="40"/>
          <w:szCs w:val="40"/>
        </w:rPr>
        <w:t>園市</w:t>
      </w:r>
      <w:r w:rsidR="00E47E3B" w:rsidRPr="004767B4">
        <w:rPr>
          <w:rFonts w:ascii="微軟正黑體" w:eastAsia="微軟正黑體" w:hAnsi="微軟正黑體" w:hint="eastAsia"/>
          <w:sz w:val="40"/>
          <w:szCs w:val="40"/>
        </w:rPr>
        <w:t>大園區公所</w:t>
      </w:r>
      <w:r w:rsidR="00E47E3B" w:rsidRPr="004767B4">
        <w:rPr>
          <w:rFonts w:ascii="微軟正黑體" w:eastAsia="微軟正黑體" w:hAnsi="微軟正黑體"/>
          <w:sz w:val="40"/>
          <w:szCs w:val="40"/>
        </w:rPr>
        <w:t>性別平等專</w:t>
      </w:r>
      <w:r w:rsidR="00E47E3B" w:rsidRPr="004767B4">
        <w:rPr>
          <w:rFonts w:ascii="微軟正黑體" w:eastAsia="微軟正黑體" w:hAnsi="微軟正黑體" w:hint="eastAsia"/>
          <w:sz w:val="40"/>
          <w:szCs w:val="40"/>
        </w:rPr>
        <w:t>案</w:t>
      </w:r>
      <w:r w:rsidR="00E47E3B" w:rsidRPr="004767B4">
        <w:rPr>
          <w:rFonts w:ascii="微軟正黑體" w:eastAsia="微軟正黑體" w:hAnsi="微軟正黑體"/>
          <w:sz w:val="40"/>
          <w:szCs w:val="40"/>
        </w:rPr>
        <w:t>小組</w:t>
      </w:r>
      <w:r w:rsidR="00E47E3B" w:rsidRPr="004767B4">
        <w:rPr>
          <w:rFonts w:ascii="微軟正黑體" w:eastAsia="微軟正黑體" w:hAnsi="微軟正黑體" w:hint="eastAsia"/>
          <w:sz w:val="40"/>
          <w:szCs w:val="40"/>
        </w:rPr>
        <w:t>成</w:t>
      </w:r>
      <w:r w:rsidR="00E47E3B" w:rsidRPr="004767B4">
        <w:rPr>
          <w:rFonts w:ascii="微軟正黑體" w:eastAsia="微軟正黑體" w:hAnsi="微軟正黑體"/>
          <w:sz w:val="40"/>
          <w:szCs w:val="40"/>
        </w:rPr>
        <w:t>員名單</w:t>
      </w:r>
    </w:p>
    <w:p w:rsidR="00913A89" w:rsidRPr="004767B4" w:rsidRDefault="00913A89" w:rsidP="00913A89">
      <w:pPr>
        <w:spacing w:line="400" w:lineRule="exact"/>
        <w:ind w:leftChars="-354" w:left="-6" w:rightChars="-437" w:right="-1049" w:hangingChars="211" w:hanging="844"/>
        <w:jc w:val="center"/>
        <w:rPr>
          <w:rFonts w:ascii="微軟正黑體" w:eastAsia="微軟正黑體" w:hAnsi="微軟正黑體" w:hint="eastAsia"/>
          <w:sz w:val="40"/>
          <w:szCs w:val="40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544"/>
        <w:gridCol w:w="1417"/>
        <w:gridCol w:w="1134"/>
        <w:gridCol w:w="1843"/>
      </w:tblGrid>
      <w:tr w:rsidR="004767B4" w:rsidRPr="004767B4" w:rsidTr="004767B4">
        <w:trPr>
          <w:trHeight w:val="611"/>
        </w:trPr>
        <w:tc>
          <w:tcPr>
            <w:tcW w:w="1135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序</w:t>
            </w: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號</w:t>
            </w:r>
          </w:p>
        </w:tc>
        <w:tc>
          <w:tcPr>
            <w:tcW w:w="3544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職</w:t>
            </w: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稱</w:t>
            </w:r>
          </w:p>
        </w:tc>
        <w:tc>
          <w:tcPr>
            <w:tcW w:w="1417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姓</w:t>
            </w: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名</w:t>
            </w:r>
          </w:p>
        </w:tc>
        <w:tc>
          <w:tcPr>
            <w:tcW w:w="1134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性</w:t>
            </w: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別</w:t>
            </w:r>
          </w:p>
        </w:tc>
        <w:tc>
          <w:tcPr>
            <w:tcW w:w="1843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現</w:t>
            </w: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職</w:t>
            </w:r>
          </w:p>
        </w:tc>
      </w:tr>
      <w:tr w:rsidR="004767B4" w:rsidRPr="004767B4" w:rsidTr="004767B4">
        <w:trPr>
          <w:trHeight w:val="892"/>
        </w:trPr>
        <w:tc>
          <w:tcPr>
            <w:tcW w:w="1135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召</w:t>
            </w: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集人</w:t>
            </w:r>
          </w:p>
        </w:tc>
        <w:tc>
          <w:tcPr>
            <w:tcW w:w="1417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徐藍科</w:t>
            </w:r>
            <w:proofErr w:type="gramEnd"/>
          </w:p>
        </w:tc>
        <w:tc>
          <w:tcPr>
            <w:tcW w:w="1134" w:type="dxa"/>
            <w:shd w:val="clear" w:color="auto" w:fill="C9C9C9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區長</w:t>
            </w:r>
          </w:p>
        </w:tc>
      </w:tr>
      <w:tr w:rsidR="004767B4" w:rsidRPr="004767B4" w:rsidTr="004767B4">
        <w:trPr>
          <w:trHeight w:val="848"/>
        </w:trPr>
        <w:tc>
          <w:tcPr>
            <w:tcW w:w="1135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副</w:t>
            </w: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召集人</w:t>
            </w:r>
          </w:p>
        </w:tc>
        <w:tc>
          <w:tcPr>
            <w:tcW w:w="1417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林楨坤</w:t>
            </w:r>
          </w:p>
        </w:tc>
        <w:tc>
          <w:tcPr>
            <w:tcW w:w="1134" w:type="dxa"/>
            <w:shd w:val="clear" w:color="auto" w:fill="C9C9C9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主任秘書</w:t>
            </w:r>
          </w:p>
        </w:tc>
      </w:tr>
      <w:tr w:rsidR="004767B4" w:rsidRPr="004767B4" w:rsidTr="004767B4">
        <w:trPr>
          <w:trHeight w:val="974"/>
        </w:trPr>
        <w:tc>
          <w:tcPr>
            <w:tcW w:w="1135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委員</w:t>
            </w:r>
          </w:p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【性</w:t>
            </w: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別議題</w:t>
            </w: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聯</w:t>
            </w: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絡人】</w:t>
            </w:r>
          </w:p>
        </w:tc>
        <w:tc>
          <w:tcPr>
            <w:tcW w:w="1417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王玉文</w:t>
            </w:r>
          </w:p>
        </w:tc>
        <w:tc>
          <w:tcPr>
            <w:tcW w:w="1134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視導</w:t>
            </w:r>
          </w:p>
        </w:tc>
      </w:tr>
      <w:tr w:rsidR="004767B4" w:rsidRPr="004767B4" w:rsidTr="004767B4">
        <w:trPr>
          <w:trHeight w:val="988"/>
        </w:trPr>
        <w:tc>
          <w:tcPr>
            <w:tcW w:w="1135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張淑華</w:t>
            </w:r>
          </w:p>
        </w:tc>
        <w:tc>
          <w:tcPr>
            <w:tcW w:w="1134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秘書</w:t>
            </w:r>
          </w:p>
        </w:tc>
      </w:tr>
      <w:tr w:rsidR="004767B4" w:rsidRPr="004767B4" w:rsidTr="004767B4">
        <w:trPr>
          <w:trHeight w:val="1200"/>
        </w:trPr>
        <w:tc>
          <w:tcPr>
            <w:tcW w:w="1135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</w:p>
        </w:tc>
        <w:tc>
          <w:tcPr>
            <w:tcW w:w="3544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委員</w:t>
            </w: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兼秘書</w:t>
            </w:r>
          </w:p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【代理聯</w:t>
            </w: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絡人】</w:t>
            </w:r>
          </w:p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【性別相關業務人員</w:t>
            </w: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】</w:t>
            </w:r>
          </w:p>
        </w:tc>
        <w:tc>
          <w:tcPr>
            <w:tcW w:w="1417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黃毅</w:t>
            </w:r>
          </w:p>
        </w:tc>
        <w:tc>
          <w:tcPr>
            <w:tcW w:w="1134" w:type="dxa"/>
            <w:shd w:val="clear" w:color="auto" w:fill="C9C9C9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社會課課長</w:t>
            </w:r>
          </w:p>
        </w:tc>
      </w:tr>
      <w:tr w:rsidR="004767B4" w:rsidRPr="004767B4" w:rsidTr="004767B4">
        <w:trPr>
          <w:trHeight w:val="1200"/>
        </w:trPr>
        <w:tc>
          <w:tcPr>
            <w:tcW w:w="1135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6</w:t>
            </w:r>
          </w:p>
        </w:tc>
        <w:tc>
          <w:tcPr>
            <w:tcW w:w="3544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委員</w:t>
            </w:r>
          </w:p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【性別相關業務人員</w:t>
            </w: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】</w:t>
            </w:r>
          </w:p>
        </w:tc>
        <w:tc>
          <w:tcPr>
            <w:tcW w:w="1417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周嘉藝</w:t>
            </w:r>
          </w:p>
        </w:tc>
        <w:tc>
          <w:tcPr>
            <w:tcW w:w="1134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人事室主任</w:t>
            </w:r>
          </w:p>
        </w:tc>
      </w:tr>
      <w:tr w:rsidR="004767B4" w:rsidRPr="004767B4" w:rsidTr="004767B4">
        <w:trPr>
          <w:trHeight w:val="966"/>
        </w:trPr>
        <w:tc>
          <w:tcPr>
            <w:tcW w:w="1135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7</w:t>
            </w:r>
          </w:p>
        </w:tc>
        <w:tc>
          <w:tcPr>
            <w:tcW w:w="3544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/>
                <w:sz w:val="32"/>
                <w:szCs w:val="32"/>
              </w:rPr>
              <w:t>委員</w:t>
            </w:r>
          </w:p>
        </w:tc>
        <w:tc>
          <w:tcPr>
            <w:tcW w:w="1417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孫桂薇</w:t>
            </w:r>
          </w:p>
        </w:tc>
        <w:tc>
          <w:tcPr>
            <w:tcW w:w="1134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  <w:vAlign w:val="center"/>
          </w:tcPr>
          <w:p w:rsidR="00E47E3B" w:rsidRPr="004767B4" w:rsidRDefault="00E47E3B" w:rsidP="00D04F1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767B4">
              <w:rPr>
                <w:rFonts w:ascii="微軟正黑體" w:eastAsia="微軟正黑體" w:hAnsi="微軟正黑體" w:hint="eastAsia"/>
                <w:sz w:val="32"/>
                <w:szCs w:val="32"/>
              </w:rPr>
              <w:t>會計室主任</w:t>
            </w:r>
          </w:p>
        </w:tc>
      </w:tr>
    </w:tbl>
    <w:p w:rsidR="004767B4" w:rsidRDefault="004767B4" w:rsidP="004767B4">
      <w:pPr>
        <w:spacing w:line="400" w:lineRule="exact"/>
        <w:ind w:leftChars="-118" w:hangingChars="118" w:hanging="283"/>
        <w:rPr>
          <w:rFonts w:ascii="微軟正黑體" w:eastAsia="微軟正黑體" w:hAnsi="微軟正黑體"/>
          <w:szCs w:val="24"/>
        </w:rPr>
      </w:pPr>
    </w:p>
    <w:p w:rsidR="00E47E3B" w:rsidRPr="004767B4" w:rsidRDefault="00E47E3B" w:rsidP="004767B4">
      <w:pPr>
        <w:spacing w:line="400" w:lineRule="exact"/>
        <w:ind w:leftChars="-118" w:hangingChars="118" w:hanging="283"/>
        <w:rPr>
          <w:rFonts w:ascii="微軟正黑體" w:eastAsia="微軟正黑體" w:hAnsi="微軟正黑體"/>
          <w:szCs w:val="24"/>
        </w:rPr>
      </w:pPr>
      <w:r w:rsidRPr="004767B4">
        <w:rPr>
          <w:rFonts w:ascii="微軟正黑體" w:eastAsia="微軟正黑體" w:hAnsi="微軟正黑體" w:hint="eastAsia"/>
          <w:szCs w:val="24"/>
        </w:rPr>
        <w:t>備註</w:t>
      </w:r>
      <w:r w:rsidRPr="004767B4">
        <w:rPr>
          <w:rFonts w:ascii="微軟正黑體" w:eastAsia="微軟正黑體" w:hAnsi="微軟正黑體"/>
          <w:szCs w:val="24"/>
        </w:rPr>
        <w:t>：</w:t>
      </w:r>
      <w:r w:rsidRPr="004767B4">
        <w:rPr>
          <w:rFonts w:ascii="微軟正黑體" w:eastAsia="微軟正黑體" w:hAnsi="微軟正黑體" w:hint="eastAsia"/>
          <w:szCs w:val="24"/>
        </w:rPr>
        <w:t>本</w:t>
      </w:r>
      <w:r w:rsidR="004767B4">
        <w:rPr>
          <w:rFonts w:ascii="微軟正黑體" w:eastAsia="微軟正黑體" w:hAnsi="微軟正黑體" w:hint="eastAsia"/>
          <w:szCs w:val="24"/>
        </w:rPr>
        <w:t>專案小組</w:t>
      </w:r>
      <w:bookmarkStart w:id="0" w:name="_GoBack"/>
      <w:bookmarkEnd w:id="0"/>
      <w:r w:rsidRPr="004767B4">
        <w:rPr>
          <w:rFonts w:ascii="微軟正黑體" w:eastAsia="微軟正黑體" w:hAnsi="微軟正黑體" w:hint="eastAsia"/>
          <w:szCs w:val="24"/>
        </w:rPr>
        <w:t>委</w:t>
      </w:r>
      <w:r w:rsidRPr="004767B4">
        <w:rPr>
          <w:rFonts w:ascii="微軟正黑體" w:eastAsia="微軟正黑體" w:hAnsi="微軟正黑體"/>
          <w:szCs w:val="24"/>
        </w:rPr>
        <w:t>員</w:t>
      </w:r>
      <w:r w:rsidRPr="004767B4">
        <w:rPr>
          <w:rFonts w:ascii="微軟正黑體" w:eastAsia="微軟正黑體" w:hAnsi="微軟正黑體" w:hint="eastAsia"/>
          <w:szCs w:val="24"/>
        </w:rPr>
        <w:t>，男3人(</w:t>
      </w:r>
      <w:r w:rsidRPr="004767B4">
        <w:rPr>
          <w:rFonts w:ascii="微軟正黑體" w:eastAsia="微軟正黑體" w:hAnsi="微軟正黑體"/>
          <w:szCs w:val="24"/>
        </w:rPr>
        <w:t>43%)</w:t>
      </w:r>
      <w:r w:rsidRPr="004767B4">
        <w:rPr>
          <w:rFonts w:ascii="微軟正黑體" w:eastAsia="微軟正黑體" w:hAnsi="微軟正黑體" w:hint="eastAsia"/>
          <w:szCs w:val="24"/>
        </w:rPr>
        <w:t>，女4人(</w:t>
      </w:r>
      <w:r w:rsidRPr="004767B4">
        <w:rPr>
          <w:rFonts w:ascii="微軟正黑體" w:eastAsia="微軟正黑體" w:hAnsi="微軟正黑體"/>
          <w:szCs w:val="24"/>
        </w:rPr>
        <w:t>57%)</w:t>
      </w:r>
      <w:r w:rsidRPr="004767B4">
        <w:rPr>
          <w:rFonts w:ascii="微軟正黑體" w:eastAsia="微軟正黑體" w:hAnsi="微軟正黑體" w:hint="eastAsia"/>
          <w:szCs w:val="24"/>
        </w:rPr>
        <w:t>，計7人。</w:t>
      </w:r>
    </w:p>
    <w:p w:rsidR="00B02C09" w:rsidRPr="00E47E3B" w:rsidRDefault="004767B4" w:rsidP="004767B4">
      <w:pPr>
        <w:ind w:leftChars="-118" w:hangingChars="118" w:hanging="283"/>
      </w:pPr>
    </w:p>
    <w:sectPr w:rsidR="00B02C09" w:rsidRPr="00E47E3B" w:rsidSect="00913A89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3B"/>
    <w:rsid w:val="00004D86"/>
    <w:rsid w:val="00262145"/>
    <w:rsid w:val="00466A56"/>
    <w:rsid w:val="004767B4"/>
    <w:rsid w:val="004D0134"/>
    <w:rsid w:val="00870E62"/>
    <w:rsid w:val="00913A89"/>
    <w:rsid w:val="00CB67FC"/>
    <w:rsid w:val="00E4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F7AF5-B0AD-461F-A6B6-30E3A803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宋沂芳</dc:creator>
  <cp:keywords/>
  <dc:description/>
  <cp:lastModifiedBy>宋沂芳</cp:lastModifiedBy>
  <cp:revision>4</cp:revision>
  <dcterms:created xsi:type="dcterms:W3CDTF">2022-04-19T01:45:00Z</dcterms:created>
  <dcterms:modified xsi:type="dcterms:W3CDTF">2022-04-19T01:48:00Z</dcterms:modified>
</cp:coreProperties>
</file>