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B7" w:rsidRPr="00BA11B7" w:rsidRDefault="00BA11B7" w:rsidP="00BA11B7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585A8" wp14:editId="39B54C7B">
                <wp:simplePos x="0" y="0"/>
                <wp:positionH relativeFrom="column">
                  <wp:posOffset>9159875</wp:posOffset>
                </wp:positionH>
                <wp:positionV relativeFrom="paragraph">
                  <wp:posOffset>133985</wp:posOffset>
                </wp:positionV>
                <wp:extent cx="672465" cy="329565"/>
                <wp:effectExtent l="10795" t="1016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B7" w:rsidRDefault="00BA11B7" w:rsidP="00BA11B7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21.25pt;margin-top:10.55pt;width:52.9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W4PwIAAFMEAAAOAAAAZHJzL2Uyb0RvYy54bWysVF2O0zAQfkfiDpbfadrSdrdR09XSpQhp&#10;+ZEWDuA4TmLheIztNlkugMQBlmcOwAE40O45GDttiYAnRB4sj2f8+ZtvZrK66BpF9sI6CTqjk9GY&#10;EqE5FFJXGX3/bvvknBLnmS6YAi0yeiscvVg/frRqTSqmUIMqhCUIol3amozW3ps0SRyvRcPcCIzQ&#10;6CzBNsyjaauksKxF9EYl0/F4kbRgC2OBC+fw9Kp30nXEL0vB/ZuydMITlVHk5uNq45qHNVmvWFpZ&#10;ZmrJDzTYP7BomNT46AnqinlGdlb+AdVIbsFB6UccmgTKUnIRc8BsJuPfsrmpmRExFxTHmZNM7v/B&#10;8tf7t5bIAmtHiWYNlujh7vP9968Pdz/uv30hk6BQa1yKgTcGQ333DLoQHbJ15hr4B0c0bGqmK3Fp&#10;LbS1YAUyjDeTwdUexwWQvH0FBT7Fdh4iUFfaJgCiIATRsVK3p+qIzhOOh4uz6Wwxp4Sj6+l0Occ9&#10;cktYerxsrPMvBDQkbDJqsfgRnO2vne9DjyGRPChZbKVS0bBVvlGW7Bk2yjZ+B3Q3DFOatBldzqfz&#10;Pv+hzw0hxvH7G0QjPXa8kk1Gz09BLA2qPddF7EfPpOr3mJ3SmGSQMSjXa+i7vDuUJYfiFgW10Hc2&#10;TiJuarCfKGmxqzPqPu6YFZSolxqLspzMZmEMojGbn03RsENPPvQwzREqo56Sfrvx/ejsjJVVjS8d&#10;2+ASC7mVUeRAtWd14I2dG8t0mLIwGkM7Rv36F6x/AgAA//8DAFBLAwQUAAYACAAAACEAZeWhi94A&#10;AAALAQAADwAAAGRycy9kb3ducmV2LnhtbEyPwW7CMBBE75X6D9ZW4oKKk5AASuOggsSJEym9m3hJ&#10;osbr1DYQ/h5zao+jfZp5W6xH3bMrWtcZEhDPImBItVEdNQKOX7v3FTDnJSnZG0IBd3SwLl9fCpkr&#10;c6MDXivfsFBCLpcCWu+HnHNXt6ilm5kBKdzOxmrpQ7QNV1beQrnueRJFC65lR2GhlQNuW6x/qosW&#10;sPit5tP9t5rS4b7b2FpnanvMhJi8jZ8fwDyO/g+Gp35QhzI4ncyFlGN9yGmaZIEVkMQxsCeRpasU&#10;2EnAch4BLwv+/4fyAQAA//8DAFBLAQItABQABgAIAAAAIQC2gziS/gAAAOEBAAATAAAAAAAAAAAA&#10;AAAAAAAAAABbQ29udGVudF9UeXBlc10ueG1sUEsBAi0AFAAGAAgAAAAhADj9If/WAAAAlAEAAAsA&#10;AAAAAAAAAAAAAAAALwEAAF9yZWxzLy5yZWxzUEsBAi0AFAAGAAgAAAAhAOdW9bg/AgAAUwQAAA4A&#10;AAAAAAAAAAAAAAAALgIAAGRycy9lMm9Eb2MueG1sUEsBAi0AFAAGAAgAAAAhAGXloYveAAAACwEA&#10;AA8AAAAAAAAAAAAAAAAAmQQAAGRycy9kb3ducmV2LnhtbFBLBQYAAAAABAAEAPMAAACkBQAAAAA=&#10;">
                <v:textbox style="mso-fit-shape-to-text:t">
                  <w:txbxContent>
                    <w:p w:rsidR="00BA11B7" w:rsidRDefault="00BA11B7" w:rsidP="00BA11B7">
                      <w:r>
                        <w:rPr>
                          <w:rFonts w:hint="eastAsia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-2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7916"/>
      </w:tblGrid>
      <w:tr w:rsidR="00BA11B7" w:rsidRPr="00BA11B7" w:rsidTr="00605443">
        <w:trPr>
          <w:trHeight w:hRule="exact" w:val="510"/>
          <w:jc w:val="center"/>
        </w:trPr>
        <w:tc>
          <w:tcPr>
            <w:tcW w:w="147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11B7" w:rsidRPr="00BA11B7" w:rsidRDefault="00BA11B7" w:rsidP="00BA11B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b/>
                <w:szCs w:val="28"/>
              </w:rPr>
              <w:t xml:space="preserve">        桃園市           區未立案宗教場所活動訪查表   （第一聯）                  日期：     年     月      日</w:t>
            </w:r>
          </w:p>
        </w:tc>
      </w:tr>
      <w:tr w:rsidR="00BA11B7" w:rsidRPr="00BA11B7" w:rsidTr="00605443">
        <w:trPr>
          <w:trHeight w:val="8144"/>
          <w:jc w:val="center"/>
        </w:trPr>
        <w:tc>
          <w:tcPr>
            <w:tcW w:w="6832" w:type="dxa"/>
          </w:tcPr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一、場所名稱：                   宗教派別：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二、地址：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  地段、地號：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三、土地建物所有權人姓名：</w:t>
            </w:r>
          </w:p>
          <w:p w:rsidR="00BA11B7" w:rsidRPr="00BA11B7" w:rsidRDefault="00BA11B7" w:rsidP="00BA11B7">
            <w:pPr>
              <w:ind w:right="113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住所：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四、使用情形：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□自用    □租賃    □借用    □違建    □其他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五、負責人姓名：                       出生：   年   月   日</w:t>
            </w:r>
          </w:p>
          <w:p w:rsidR="00BA11B7" w:rsidRPr="00BA11B7" w:rsidRDefault="00BA11B7" w:rsidP="00BA11B7">
            <w:pPr>
              <w:ind w:right="113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住址：            </w:t>
            </w:r>
          </w:p>
          <w:p w:rsidR="00BA11B7" w:rsidRPr="00BA11B7" w:rsidRDefault="00BA11B7" w:rsidP="00BA11B7">
            <w:pPr>
              <w:ind w:right="113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國民身分證統一編號：  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六、供奉神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祇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七、活動時間：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□每年一次，時間：</w:t>
            </w:r>
            <w:r w:rsidRPr="00BA11B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A11B7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BA11B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A11B7">
              <w:rPr>
                <w:rFonts w:ascii="標楷體" w:eastAsia="標楷體" w:hAnsi="標楷體" w:cs="Times New Roman" w:hint="eastAsia"/>
                <w:szCs w:val="24"/>
              </w:rPr>
              <w:t>農曆    月    日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□每月  次，時間：</w:t>
            </w:r>
            <w:r w:rsidRPr="00BA11B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A11B7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BA11B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A11B7">
              <w:rPr>
                <w:rFonts w:ascii="標楷體" w:eastAsia="標楷體" w:hAnsi="標楷體" w:cs="Times New Roman" w:hint="eastAsia"/>
                <w:szCs w:val="24"/>
              </w:rPr>
              <w:t>農曆    月    日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□每週  次，時間：</w:t>
            </w:r>
            <w:r w:rsidRPr="00BA11B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A11B7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BA11B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A11B7">
              <w:rPr>
                <w:rFonts w:ascii="標楷體" w:eastAsia="標楷體" w:hAnsi="標楷體" w:cs="Times New Roman" w:hint="eastAsia"/>
                <w:szCs w:val="24"/>
              </w:rPr>
              <w:t>農曆    月    日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□每日時間：自    時至    時</w:t>
            </w:r>
          </w:p>
          <w:p w:rsidR="00BA11B7" w:rsidRPr="00BA11B7" w:rsidRDefault="00BA11B7" w:rsidP="00BA11B7">
            <w:pPr>
              <w:ind w:leftChars="47" w:left="113" w:right="113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□不定期間：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八、活動情形：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乩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>童作法：        □請示明牌        □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□收驚              □祈福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□解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厄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            □促銷行為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□改運              □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施符配藥</w:t>
            </w:r>
            <w:proofErr w:type="gramEnd"/>
          </w:p>
          <w:p w:rsidR="00BA11B7" w:rsidRPr="00BA11B7" w:rsidRDefault="00BA11B7" w:rsidP="00BA11B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 □其他</w:t>
            </w:r>
          </w:p>
        </w:tc>
        <w:tc>
          <w:tcPr>
            <w:tcW w:w="7916" w:type="dxa"/>
          </w:tcPr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九、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神將團等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設置情形： </w:t>
            </w:r>
          </w:p>
          <w:p w:rsidR="00BA11B7" w:rsidRPr="00BA11B7" w:rsidRDefault="00BA11B7" w:rsidP="00BA11B7">
            <w:pPr>
              <w:ind w:right="113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有無在學青少年□有□無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十、出入人員：</w:t>
            </w:r>
          </w:p>
          <w:p w:rsidR="00BA11B7" w:rsidRPr="00BA11B7" w:rsidRDefault="00BA11B7" w:rsidP="00BA11B7">
            <w:pPr>
              <w:ind w:leftChars="47" w:left="113" w:right="113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□團體參與：約                    人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□個人參與：約                    人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十一、經費來源：</w:t>
            </w:r>
          </w:p>
          <w:p w:rsidR="00BA11B7" w:rsidRPr="00BA11B7" w:rsidRDefault="00BA11B7" w:rsidP="00BA11B7">
            <w:pPr>
              <w:numPr>
                <w:ilvl w:val="0"/>
                <w:numId w:val="7"/>
              </w:num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民眾捐獻：  □動產</w:t>
            </w:r>
          </w:p>
          <w:p w:rsidR="00BA11B7" w:rsidRPr="00BA11B7" w:rsidRDefault="00BA11B7" w:rsidP="00BA11B7">
            <w:pPr>
              <w:ind w:leftChars="150" w:left="360" w:right="113" w:firstLineChars="700" w:firstLine="16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□不動產</w:t>
            </w:r>
          </w:p>
          <w:p w:rsidR="00BA11B7" w:rsidRPr="00BA11B7" w:rsidRDefault="00BA11B7" w:rsidP="00BA11B7">
            <w:pPr>
              <w:ind w:right="113" w:firstLineChars="900" w:firstLine="21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□有給付收據、存根</w:t>
            </w:r>
          </w:p>
          <w:p w:rsidR="00BA11B7" w:rsidRPr="00BA11B7" w:rsidRDefault="00946180" w:rsidP="00946180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BA11B7" w:rsidRPr="00BA11B7">
              <w:rPr>
                <w:rFonts w:ascii="標楷體" w:eastAsia="標楷體" w:hAnsi="標楷體" w:cs="Times New Roman" w:hint="eastAsia"/>
                <w:szCs w:val="24"/>
              </w:rPr>
              <w:t>□負責人自籌</w:t>
            </w:r>
          </w:p>
          <w:p w:rsidR="00BA11B7" w:rsidRPr="00BA11B7" w:rsidRDefault="00BA11B7" w:rsidP="00BA11B7">
            <w:pPr>
              <w:ind w:leftChars="47" w:left="113" w:right="113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□其他（                        ）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十二、支出情形：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□法會、慶典、祭典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□個人支用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□辦理公益慈善事業（約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佔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>總支額        ％）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十三、帳目公告情形：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□定期公告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□未公告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□未作帳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十四、訪查結論：</w:t>
            </w:r>
          </w:p>
          <w:p w:rsidR="00BA11B7" w:rsidRPr="00BA11B7" w:rsidRDefault="00BA11B7" w:rsidP="00BA11B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BA11B7" w:rsidRPr="00BA11B7" w:rsidRDefault="00BA11B7" w:rsidP="00BA11B7">
      <w:pPr>
        <w:jc w:val="both"/>
        <w:rPr>
          <w:rFonts w:ascii="標楷體" w:eastAsia="標楷體" w:hAnsi="標楷體" w:cs="Times New Roman"/>
          <w:szCs w:val="24"/>
        </w:rPr>
      </w:pPr>
      <w:r w:rsidRPr="00BA11B7">
        <w:rPr>
          <w:rFonts w:ascii="標楷體" w:eastAsia="標楷體" w:hAnsi="標楷體" w:cs="Times New Roman" w:hint="eastAsia"/>
          <w:szCs w:val="24"/>
        </w:rPr>
        <w:t xml:space="preserve">公所訪查員：                            </w:t>
      </w:r>
      <w:r w:rsidRPr="00BA11B7">
        <w:rPr>
          <w:rFonts w:ascii="標楷體" w:eastAsia="標楷體" w:hAnsi="標楷體" w:cs="Times New Roman" w:hint="eastAsia"/>
          <w:sz w:val="20"/>
          <w:szCs w:val="20"/>
        </w:rPr>
        <w:t xml:space="preserve">（簽章）  </w:t>
      </w:r>
      <w:r w:rsidRPr="00BA11B7">
        <w:rPr>
          <w:rFonts w:ascii="標楷體" w:eastAsia="標楷體" w:hAnsi="標楷體" w:cs="Times New Roman" w:hint="eastAsia"/>
          <w:szCs w:val="24"/>
        </w:rPr>
        <w:t xml:space="preserve">受訪者：                            </w:t>
      </w:r>
      <w:r w:rsidRPr="00BA11B7">
        <w:rPr>
          <w:rFonts w:ascii="標楷體" w:eastAsia="標楷體" w:hAnsi="標楷體" w:cs="Times New Roman" w:hint="eastAsia"/>
          <w:sz w:val="20"/>
          <w:szCs w:val="20"/>
        </w:rPr>
        <w:t xml:space="preserve">（簽章）  </w:t>
      </w:r>
      <w:r w:rsidRPr="00BA11B7">
        <w:rPr>
          <w:rFonts w:ascii="標楷體" w:eastAsia="標楷體" w:hAnsi="標楷體" w:cs="Times New Roman" w:hint="eastAsia"/>
          <w:szCs w:val="24"/>
        </w:rPr>
        <w:t xml:space="preserve">電話：  </w:t>
      </w:r>
    </w:p>
    <w:p w:rsidR="00BA11B7" w:rsidRPr="00BA11B7" w:rsidRDefault="00BA11B7" w:rsidP="00BA11B7">
      <w:pPr>
        <w:rPr>
          <w:rFonts w:ascii="標楷體" w:eastAsia="標楷體" w:hAnsi="標楷體" w:cs="Times New Roman"/>
          <w:sz w:val="20"/>
          <w:szCs w:val="24"/>
        </w:rPr>
      </w:pPr>
      <w:r w:rsidRPr="00BA11B7">
        <w:rPr>
          <w:rFonts w:ascii="標楷體" w:eastAsia="標楷體" w:hAnsi="標楷體" w:cs="Times New Roman" w:hint="eastAsia"/>
          <w:sz w:val="20"/>
          <w:szCs w:val="24"/>
        </w:rPr>
        <w:t>註記：一、本件以桃園市未立案宗教場所輔導要點第二點之定義者為調查對象。</w:t>
      </w:r>
    </w:p>
    <w:p w:rsidR="00BA11B7" w:rsidRPr="00BA11B7" w:rsidRDefault="00BA11B7" w:rsidP="00BA11B7">
      <w:pPr>
        <w:rPr>
          <w:rFonts w:ascii="標楷體" w:eastAsia="標楷體" w:hAnsi="標楷體" w:cs="Times New Roman"/>
          <w:sz w:val="20"/>
          <w:szCs w:val="24"/>
        </w:rPr>
      </w:pPr>
      <w:r w:rsidRPr="00BA11B7">
        <w:rPr>
          <w:rFonts w:ascii="標楷體" w:eastAsia="標楷體" w:hAnsi="標楷體" w:cs="Times New Roman" w:hint="eastAsia"/>
          <w:sz w:val="20"/>
          <w:szCs w:val="24"/>
        </w:rPr>
        <w:t xml:space="preserve">      二、本表訪查資料僅供參考之用。   </w:t>
      </w:r>
    </w:p>
    <w:p w:rsidR="00BA11B7" w:rsidRPr="00BA11B7" w:rsidRDefault="00BA11B7" w:rsidP="00BA11B7">
      <w:pPr>
        <w:ind w:firstLineChars="300" w:firstLine="600"/>
        <w:rPr>
          <w:rFonts w:ascii="標楷體" w:eastAsia="標楷體" w:hAnsi="標楷體" w:cs="Times New Roman"/>
          <w:szCs w:val="24"/>
        </w:rPr>
      </w:pPr>
      <w:r w:rsidRPr="00BA11B7">
        <w:rPr>
          <w:rFonts w:ascii="標楷體" w:eastAsia="標楷體" w:hAnsi="標楷體" w:cs="Times New Roman" w:hint="eastAsia"/>
          <w:sz w:val="20"/>
          <w:szCs w:val="24"/>
        </w:rPr>
        <w:t>三、神</w:t>
      </w:r>
      <w:proofErr w:type="gramStart"/>
      <w:r w:rsidRPr="00BA11B7">
        <w:rPr>
          <w:rFonts w:ascii="標楷體" w:eastAsia="標楷體" w:hAnsi="標楷體" w:cs="Times New Roman" w:hint="eastAsia"/>
          <w:sz w:val="20"/>
          <w:szCs w:val="24"/>
        </w:rPr>
        <w:t>將團含</w:t>
      </w:r>
      <w:proofErr w:type="gramEnd"/>
      <w:r w:rsidRPr="00BA11B7">
        <w:rPr>
          <w:rFonts w:ascii="標楷體" w:eastAsia="標楷體" w:hAnsi="標楷體" w:cs="Times New Roman" w:hint="eastAsia"/>
          <w:sz w:val="20"/>
          <w:szCs w:val="24"/>
        </w:rPr>
        <w:t xml:space="preserve">（八家將、大鼓陣、武轎班、醒獅隊、金龍陣等）。                                </w:t>
      </w:r>
      <w:r w:rsidRPr="00BA11B7">
        <w:rPr>
          <w:rFonts w:ascii="標楷體" w:eastAsia="標楷體" w:hAnsi="標楷體" w:cs="Times New Roman" w:hint="eastAsia"/>
          <w:szCs w:val="24"/>
        </w:rPr>
        <w:t>（第一聯區公所自存、第二聯送桃園市政府民政局）</w:t>
      </w:r>
    </w:p>
    <w:p w:rsidR="00BA11B7" w:rsidRPr="00BA11B7" w:rsidRDefault="00BA11B7" w:rsidP="00BA11B7">
      <w:pPr>
        <w:ind w:firstLineChars="300" w:firstLine="720"/>
        <w:rPr>
          <w:rFonts w:ascii="標楷體" w:eastAsia="標楷體" w:hAnsi="標楷體" w:cs="Times New Roman"/>
          <w:szCs w:val="24"/>
        </w:rPr>
      </w:pPr>
    </w:p>
    <w:p w:rsidR="00BA11B7" w:rsidRPr="00BA11B7" w:rsidRDefault="00BA11B7" w:rsidP="00BA11B7">
      <w:pPr>
        <w:ind w:firstLineChars="300" w:firstLine="720"/>
        <w:rPr>
          <w:rFonts w:ascii="標楷體" w:eastAsia="標楷體" w:hAnsi="標楷體" w:cs="Times New Roman"/>
          <w:szCs w:val="24"/>
        </w:rPr>
      </w:pPr>
    </w:p>
    <w:p w:rsidR="00BA11B7" w:rsidRPr="00BA11B7" w:rsidRDefault="00BA11B7" w:rsidP="00BA11B7">
      <w:pPr>
        <w:ind w:firstLineChars="300" w:firstLine="720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0"/>
        <w:gridCol w:w="7457"/>
      </w:tblGrid>
      <w:tr w:rsidR="00BA11B7" w:rsidRPr="00BA11B7" w:rsidTr="00605443">
        <w:trPr>
          <w:trHeight w:hRule="exact" w:val="352"/>
          <w:jc w:val="center"/>
        </w:trPr>
        <w:tc>
          <w:tcPr>
            <w:tcW w:w="15197" w:type="dxa"/>
            <w:gridSpan w:val="2"/>
            <w:tcBorders>
              <w:top w:val="nil"/>
              <w:left w:val="nil"/>
              <w:right w:val="nil"/>
            </w:tcBorders>
          </w:tcPr>
          <w:p w:rsidR="00BA11B7" w:rsidRPr="00BA11B7" w:rsidRDefault="00BA11B7" w:rsidP="00BA11B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b/>
                <w:szCs w:val="28"/>
              </w:rPr>
              <w:t>桃園市         區未立案宗教場所活動訪查表     （第二聯）                  日期：     年     月      日</w:t>
            </w:r>
          </w:p>
        </w:tc>
      </w:tr>
      <w:tr w:rsidR="00BA11B7" w:rsidRPr="00BA11B7" w:rsidTr="00605443">
        <w:trPr>
          <w:trHeight w:val="8144"/>
          <w:jc w:val="center"/>
        </w:trPr>
        <w:tc>
          <w:tcPr>
            <w:tcW w:w="7740" w:type="dxa"/>
          </w:tcPr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一、場所名稱：                   宗教別：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二、地址：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  地段、地號：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三、土地建物所有權人姓名：</w:t>
            </w:r>
          </w:p>
          <w:p w:rsidR="00BA11B7" w:rsidRPr="00BA11B7" w:rsidRDefault="00BA11B7" w:rsidP="00BA11B7">
            <w:pPr>
              <w:ind w:right="113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住所：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四、使用情形：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□自用    □租賃    □借用    □違建    □其他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五、負責人姓名：                       出生：   年   月   日</w:t>
            </w:r>
          </w:p>
          <w:p w:rsidR="00BA11B7" w:rsidRPr="00BA11B7" w:rsidRDefault="00BA11B7" w:rsidP="00BA11B7">
            <w:pPr>
              <w:ind w:right="113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住址：            </w:t>
            </w:r>
          </w:p>
          <w:p w:rsidR="00BA11B7" w:rsidRPr="00BA11B7" w:rsidRDefault="00BA11B7" w:rsidP="00BA11B7">
            <w:pPr>
              <w:ind w:right="113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國民身分證統一編號：  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六、供奉神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祇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七、活動時間：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□每年一次，時間：農曆    月    日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□每月  次，時間：農曆    月    日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□每週  次，時間：農曆    月    日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□每日時間：自    時至    時</w:t>
            </w:r>
          </w:p>
          <w:p w:rsidR="00BA11B7" w:rsidRPr="00BA11B7" w:rsidRDefault="00BA11B7" w:rsidP="00BA11B7">
            <w:pPr>
              <w:ind w:leftChars="47" w:left="113" w:right="113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□不定期間：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八、活動情形：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乩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>童作法：        □請示明牌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□收驚              □祈福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□解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厄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            □促銷行為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□改運              □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施符配藥</w:t>
            </w:r>
            <w:proofErr w:type="gramEnd"/>
          </w:p>
          <w:p w:rsidR="00BA11B7" w:rsidRPr="00BA11B7" w:rsidRDefault="00BA11B7" w:rsidP="00BA11B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 □其他</w:t>
            </w:r>
          </w:p>
        </w:tc>
        <w:tc>
          <w:tcPr>
            <w:tcW w:w="7457" w:type="dxa"/>
          </w:tcPr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九、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神將團等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設置情形： </w:t>
            </w:r>
          </w:p>
          <w:p w:rsidR="00BA11B7" w:rsidRPr="00BA11B7" w:rsidRDefault="00BA11B7" w:rsidP="00BA11B7">
            <w:pPr>
              <w:ind w:right="113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有無在學青少年□有□無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十、出入人員：</w:t>
            </w:r>
          </w:p>
          <w:p w:rsidR="00BA11B7" w:rsidRPr="00BA11B7" w:rsidRDefault="00BA11B7" w:rsidP="00BA11B7">
            <w:pPr>
              <w:ind w:leftChars="47" w:left="113" w:right="113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□團體參與：約                    人</w:t>
            </w:r>
          </w:p>
          <w:p w:rsidR="00BA11B7" w:rsidRPr="00BA11B7" w:rsidRDefault="00BA11B7" w:rsidP="00BA11B7">
            <w:pPr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 □個人參與：約                    人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十一、經費來源：</w:t>
            </w:r>
          </w:p>
          <w:p w:rsidR="00BA11B7" w:rsidRPr="00BA11B7" w:rsidRDefault="00BA11B7" w:rsidP="00BA11B7">
            <w:pPr>
              <w:numPr>
                <w:ilvl w:val="0"/>
                <w:numId w:val="7"/>
              </w:num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民眾捐獻：  □動產</w:t>
            </w:r>
          </w:p>
          <w:p w:rsidR="00BA11B7" w:rsidRPr="00BA11B7" w:rsidRDefault="00BA11B7" w:rsidP="00BA11B7">
            <w:pPr>
              <w:ind w:leftChars="150" w:left="360" w:right="113" w:firstLineChars="700" w:firstLine="168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□不動產</w:t>
            </w:r>
          </w:p>
          <w:p w:rsidR="00BA11B7" w:rsidRPr="00BA11B7" w:rsidRDefault="00BA11B7" w:rsidP="00BA11B7">
            <w:pPr>
              <w:ind w:right="113" w:firstLineChars="900" w:firstLine="21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□有給付收據、存根</w:t>
            </w:r>
          </w:p>
          <w:p w:rsidR="00BA11B7" w:rsidRPr="00BA11B7" w:rsidRDefault="00946180" w:rsidP="00946180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bookmarkStart w:id="0" w:name="_GoBack"/>
            <w:bookmarkEnd w:id="0"/>
            <w:r w:rsidR="00BA11B7" w:rsidRPr="00BA11B7">
              <w:rPr>
                <w:rFonts w:ascii="標楷體" w:eastAsia="標楷體" w:hAnsi="標楷體" w:cs="Times New Roman" w:hint="eastAsia"/>
                <w:szCs w:val="24"/>
              </w:rPr>
              <w:t>□負責人自籌</w:t>
            </w:r>
          </w:p>
          <w:p w:rsidR="00BA11B7" w:rsidRPr="00BA11B7" w:rsidRDefault="00BA11B7" w:rsidP="00BA11B7">
            <w:pPr>
              <w:ind w:leftChars="47" w:left="113" w:right="113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 xml:space="preserve"> □其他（                        ）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十二、支出情形：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□法會、慶典、祭典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□個人支用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□辦理公益慈善事業（約</w:t>
            </w:r>
            <w:proofErr w:type="gramStart"/>
            <w:r w:rsidRPr="00BA11B7">
              <w:rPr>
                <w:rFonts w:ascii="標楷體" w:eastAsia="標楷體" w:hAnsi="標楷體" w:cs="Times New Roman" w:hint="eastAsia"/>
                <w:szCs w:val="24"/>
              </w:rPr>
              <w:t>佔</w:t>
            </w:r>
            <w:proofErr w:type="gramEnd"/>
            <w:r w:rsidRPr="00BA11B7">
              <w:rPr>
                <w:rFonts w:ascii="標楷體" w:eastAsia="標楷體" w:hAnsi="標楷體" w:cs="Times New Roman" w:hint="eastAsia"/>
                <w:szCs w:val="24"/>
              </w:rPr>
              <w:t>總支額        ％）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十三、帳目公告情形：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□定期公告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□未公告</w:t>
            </w:r>
          </w:p>
          <w:p w:rsidR="00BA11B7" w:rsidRPr="00BA11B7" w:rsidRDefault="00BA11B7" w:rsidP="00BA11B7">
            <w:pPr>
              <w:ind w:right="113"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□未作帳</w:t>
            </w:r>
          </w:p>
          <w:p w:rsidR="00BA11B7" w:rsidRPr="00BA11B7" w:rsidRDefault="00BA11B7" w:rsidP="00BA11B7">
            <w:pPr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BA11B7">
              <w:rPr>
                <w:rFonts w:ascii="標楷體" w:eastAsia="標楷體" w:hAnsi="標楷體" w:cs="Times New Roman" w:hint="eastAsia"/>
                <w:szCs w:val="24"/>
              </w:rPr>
              <w:t>十四、訪查結論：</w:t>
            </w:r>
          </w:p>
          <w:p w:rsidR="00BA11B7" w:rsidRPr="00BA11B7" w:rsidRDefault="00BA11B7" w:rsidP="00BA11B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BA11B7" w:rsidRPr="00BA11B7" w:rsidRDefault="00BA11B7" w:rsidP="00BA11B7">
      <w:pPr>
        <w:rPr>
          <w:rFonts w:ascii="標楷體" w:eastAsia="標楷體" w:hAnsi="標楷體" w:cs="Times New Roman"/>
          <w:szCs w:val="24"/>
        </w:rPr>
      </w:pPr>
      <w:r w:rsidRPr="00BA11B7">
        <w:rPr>
          <w:rFonts w:ascii="標楷體" w:eastAsia="標楷體" w:hAnsi="標楷體" w:cs="Times New Roman" w:hint="eastAsia"/>
          <w:szCs w:val="24"/>
        </w:rPr>
        <w:t xml:space="preserve">公所訪查員：                            </w:t>
      </w:r>
      <w:r w:rsidRPr="00BA11B7">
        <w:rPr>
          <w:rFonts w:ascii="標楷體" w:eastAsia="標楷體" w:hAnsi="標楷體" w:cs="Times New Roman" w:hint="eastAsia"/>
          <w:sz w:val="20"/>
          <w:szCs w:val="20"/>
        </w:rPr>
        <w:t xml:space="preserve">（簽章）  </w:t>
      </w:r>
      <w:r w:rsidRPr="00BA11B7">
        <w:rPr>
          <w:rFonts w:ascii="標楷體" w:eastAsia="標楷體" w:hAnsi="標楷體" w:cs="Times New Roman" w:hint="eastAsia"/>
          <w:szCs w:val="24"/>
        </w:rPr>
        <w:t xml:space="preserve">受訪者：                            </w:t>
      </w:r>
      <w:r w:rsidRPr="00BA11B7">
        <w:rPr>
          <w:rFonts w:ascii="標楷體" w:eastAsia="標楷體" w:hAnsi="標楷體" w:cs="Times New Roman" w:hint="eastAsia"/>
          <w:sz w:val="20"/>
          <w:szCs w:val="20"/>
        </w:rPr>
        <w:t xml:space="preserve">（簽章）  </w:t>
      </w:r>
      <w:r w:rsidRPr="00BA11B7">
        <w:rPr>
          <w:rFonts w:ascii="標楷體" w:eastAsia="標楷體" w:hAnsi="標楷體" w:cs="Times New Roman" w:hint="eastAsia"/>
          <w:szCs w:val="24"/>
        </w:rPr>
        <w:t xml:space="preserve">電話：  </w:t>
      </w:r>
    </w:p>
    <w:p w:rsidR="00BA11B7" w:rsidRPr="00BA11B7" w:rsidRDefault="00BA11B7" w:rsidP="00BA11B7">
      <w:pPr>
        <w:rPr>
          <w:rFonts w:ascii="標楷體" w:eastAsia="標楷體" w:hAnsi="標楷體" w:cs="Times New Roman"/>
          <w:sz w:val="20"/>
          <w:szCs w:val="24"/>
        </w:rPr>
      </w:pPr>
      <w:r w:rsidRPr="00BA11B7">
        <w:rPr>
          <w:rFonts w:ascii="標楷體" w:eastAsia="標楷體" w:hAnsi="標楷體" w:cs="Times New Roman" w:hint="eastAsia"/>
          <w:sz w:val="20"/>
          <w:szCs w:val="24"/>
        </w:rPr>
        <w:t>註記：一、本件以桃園市未立案宗教場所輔導要點第二點之定義者為調查對象。</w:t>
      </w:r>
    </w:p>
    <w:p w:rsidR="00BA11B7" w:rsidRPr="00BA11B7" w:rsidRDefault="00BA11B7" w:rsidP="00BA11B7">
      <w:pPr>
        <w:rPr>
          <w:rFonts w:ascii="標楷體" w:eastAsia="標楷體" w:hAnsi="標楷體" w:cs="Times New Roman"/>
          <w:sz w:val="20"/>
          <w:szCs w:val="24"/>
        </w:rPr>
      </w:pPr>
      <w:r w:rsidRPr="00BA11B7">
        <w:rPr>
          <w:rFonts w:ascii="標楷體" w:eastAsia="標楷體" w:hAnsi="標楷體" w:cs="Times New Roman" w:hint="eastAsia"/>
          <w:sz w:val="20"/>
          <w:szCs w:val="24"/>
        </w:rPr>
        <w:t xml:space="preserve">      二、本表訪查資料僅供參考之用。  </w:t>
      </w:r>
    </w:p>
    <w:p w:rsidR="00BA11B7" w:rsidRPr="00BA11B7" w:rsidRDefault="00BA11B7" w:rsidP="00BA11B7">
      <w:pPr>
        <w:rPr>
          <w:rFonts w:ascii="標楷體" w:eastAsia="標楷體" w:hAnsi="標楷體" w:cs="Times New Roman"/>
          <w:szCs w:val="24"/>
        </w:rPr>
      </w:pPr>
      <w:r w:rsidRPr="00BA11B7">
        <w:rPr>
          <w:rFonts w:ascii="標楷體" w:eastAsia="標楷體" w:hAnsi="標楷體" w:cs="Times New Roman" w:hint="eastAsia"/>
          <w:sz w:val="20"/>
          <w:szCs w:val="24"/>
        </w:rPr>
        <w:t xml:space="preserve">      三、神</w:t>
      </w:r>
      <w:proofErr w:type="gramStart"/>
      <w:r w:rsidRPr="00BA11B7">
        <w:rPr>
          <w:rFonts w:ascii="標楷體" w:eastAsia="標楷體" w:hAnsi="標楷體" w:cs="Times New Roman" w:hint="eastAsia"/>
          <w:sz w:val="20"/>
          <w:szCs w:val="24"/>
        </w:rPr>
        <w:t>將團含</w:t>
      </w:r>
      <w:proofErr w:type="gramEnd"/>
      <w:r w:rsidRPr="00BA11B7">
        <w:rPr>
          <w:rFonts w:ascii="標楷體" w:eastAsia="標楷體" w:hAnsi="標楷體" w:cs="Times New Roman" w:hint="eastAsia"/>
          <w:sz w:val="20"/>
          <w:szCs w:val="24"/>
        </w:rPr>
        <w:t>（八家將、大鼓陣、武轎班、醒獅隊、金龍陣等）。</w:t>
      </w:r>
      <w:r w:rsidRPr="00BA11B7">
        <w:rPr>
          <w:rFonts w:ascii="標楷體" w:eastAsia="標楷體" w:hAnsi="標楷體" w:cs="Times New Roman" w:hint="eastAsia"/>
          <w:szCs w:val="24"/>
        </w:rPr>
        <w:t xml:space="preserve">                           （第一聯區公所自存、第二聯送桃園市政府民政局）</w:t>
      </w:r>
    </w:p>
    <w:p w:rsidR="00BA11B7" w:rsidRDefault="00BA11B7" w:rsidP="005A2225">
      <w:pPr>
        <w:rPr>
          <w:rFonts w:ascii="標楷體" w:eastAsia="標楷體" w:hAnsi="標楷體" w:cs="Times New Roman"/>
          <w:szCs w:val="24"/>
        </w:rPr>
      </w:pPr>
    </w:p>
    <w:sectPr w:rsidR="00BA11B7" w:rsidSect="000D17A7">
      <w:pgSz w:w="16838" w:h="11906" w:orient="landscape"/>
      <w:pgMar w:top="284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ED" w:rsidRDefault="005846ED" w:rsidP="00BA11B7">
      <w:r>
        <w:separator/>
      </w:r>
    </w:p>
  </w:endnote>
  <w:endnote w:type="continuationSeparator" w:id="0">
    <w:p w:rsidR="005846ED" w:rsidRDefault="005846ED" w:rsidP="00BA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ED" w:rsidRDefault="005846ED" w:rsidP="00BA11B7">
      <w:r>
        <w:separator/>
      </w:r>
    </w:p>
  </w:footnote>
  <w:footnote w:type="continuationSeparator" w:id="0">
    <w:p w:rsidR="005846ED" w:rsidRDefault="005846ED" w:rsidP="00BA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D5D"/>
    <w:multiLevelType w:val="hybridMultilevel"/>
    <w:tmpl w:val="22186360"/>
    <w:lvl w:ilvl="0" w:tplc="5D7484F4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5410CB"/>
    <w:multiLevelType w:val="hybridMultilevel"/>
    <w:tmpl w:val="4B5C7A16"/>
    <w:lvl w:ilvl="0" w:tplc="A6B63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9622D3"/>
    <w:multiLevelType w:val="hybridMultilevel"/>
    <w:tmpl w:val="80BAE6D2"/>
    <w:lvl w:ilvl="0" w:tplc="A104AB6A">
      <w:start w:val="10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09D4231"/>
    <w:multiLevelType w:val="hybridMultilevel"/>
    <w:tmpl w:val="EEBA1A3C"/>
    <w:lvl w:ilvl="0" w:tplc="30A6CFE4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21F0FEB"/>
    <w:multiLevelType w:val="hybridMultilevel"/>
    <w:tmpl w:val="24B6CF50"/>
    <w:lvl w:ilvl="0" w:tplc="EC006F2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5">
    <w:nsid w:val="77F70C83"/>
    <w:multiLevelType w:val="hybridMultilevel"/>
    <w:tmpl w:val="67FE0CB6"/>
    <w:lvl w:ilvl="0" w:tplc="B7C46C0C">
      <w:start w:val="1"/>
      <w:numFmt w:val="taiwaneseCountingThousand"/>
      <w:lvlText w:val="(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E77015D"/>
    <w:multiLevelType w:val="hybridMultilevel"/>
    <w:tmpl w:val="30B4EAC0"/>
    <w:lvl w:ilvl="0" w:tplc="1748AEF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47"/>
    <w:rsid w:val="0004488C"/>
    <w:rsid w:val="000545A7"/>
    <w:rsid w:val="00055552"/>
    <w:rsid w:val="00084B26"/>
    <w:rsid w:val="001672C5"/>
    <w:rsid w:val="00245A64"/>
    <w:rsid w:val="002A0C7E"/>
    <w:rsid w:val="002D7870"/>
    <w:rsid w:val="003039BC"/>
    <w:rsid w:val="0034253D"/>
    <w:rsid w:val="003653CB"/>
    <w:rsid w:val="003A25C4"/>
    <w:rsid w:val="003C400C"/>
    <w:rsid w:val="003C582B"/>
    <w:rsid w:val="003D631D"/>
    <w:rsid w:val="00421ED3"/>
    <w:rsid w:val="00425AE2"/>
    <w:rsid w:val="0045022C"/>
    <w:rsid w:val="00466AED"/>
    <w:rsid w:val="005846ED"/>
    <w:rsid w:val="0058711E"/>
    <w:rsid w:val="005A2225"/>
    <w:rsid w:val="005B23D5"/>
    <w:rsid w:val="005E2021"/>
    <w:rsid w:val="00665DA6"/>
    <w:rsid w:val="00666F09"/>
    <w:rsid w:val="00686EB5"/>
    <w:rsid w:val="006B2A59"/>
    <w:rsid w:val="00701DA3"/>
    <w:rsid w:val="00716D2C"/>
    <w:rsid w:val="00851264"/>
    <w:rsid w:val="008A5440"/>
    <w:rsid w:val="00930947"/>
    <w:rsid w:val="00942FEF"/>
    <w:rsid w:val="00946180"/>
    <w:rsid w:val="00966738"/>
    <w:rsid w:val="009C65F0"/>
    <w:rsid w:val="009C718D"/>
    <w:rsid w:val="00A70EDB"/>
    <w:rsid w:val="00AE1BB0"/>
    <w:rsid w:val="00B66956"/>
    <w:rsid w:val="00BA11B7"/>
    <w:rsid w:val="00BB4B24"/>
    <w:rsid w:val="00BD559B"/>
    <w:rsid w:val="00CA6585"/>
    <w:rsid w:val="00CC54BC"/>
    <w:rsid w:val="00D740C3"/>
    <w:rsid w:val="00D92831"/>
    <w:rsid w:val="00DE7A92"/>
    <w:rsid w:val="00E1453A"/>
    <w:rsid w:val="00F07807"/>
    <w:rsid w:val="00F1732C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4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E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1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1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4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E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1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7851-EC46-4511-B88A-B650C294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徐美玲</cp:lastModifiedBy>
  <cp:revision>2</cp:revision>
  <cp:lastPrinted>2015-10-29T06:32:00Z</cp:lastPrinted>
  <dcterms:created xsi:type="dcterms:W3CDTF">2020-11-27T02:43:00Z</dcterms:created>
  <dcterms:modified xsi:type="dcterms:W3CDTF">2020-11-27T02:43:00Z</dcterms:modified>
</cp:coreProperties>
</file>