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85A" w:rsidRPr="001A485A" w:rsidRDefault="00F6683B" w:rsidP="00280F54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b/>
          <w:color w:val="7030A0"/>
          <w:spacing w:val="15"/>
          <w:kern w:val="0"/>
          <w:sz w:val="36"/>
          <w:szCs w:val="36"/>
        </w:rPr>
      </w:pPr>
      <w:r w:rsidRPr="00F6683B">
        <w:rPr>
          <w:rFonts w:ascii="標楷體" w:eastAsia="標楷體" w:hAnsi="標楷體" w:cs="新細明體"/>
          <w:b/>
          <w:color w:val="7030A0"/>
          <w:spacing w:val="15"/>
          <w:kern w:val="0"/>
          <w:sz w:val="36"/>
          <w:szCs w:val="36"/>
          <w:bdr w:val="none" w:sz="0" w:space="0" w:color="auto" w:frame="1"/>
        </w:rPr>
        <w:t>多一分防颱準備，少一分風災損失</w:t>
      </w:r>
    </w:p>
    <w:p w:rsidR="00F6683B" w:rsidRDefault="00F6683B" w:rsidP="00F6683B">
      <w:pPr>
        <w:widowControl/>
        <w:shd w:val="clear" w:color="auto" w:fill="FFFFFF"/>
        <w:spacing w:line="400" w:lineRule="exact"/>
        <w:ind w:firstLineChars="182" w:firstLine="564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</w:p>
    <w:p w:rsidR="00F6683B" w:rsidRDefault="00F6683B" w:rsidP="00F6683B">
      <w:pPr>
        <w:widowControl/>
        <w:shd w:val="clear" w:color="auto" w:fill="FFFFFF"/>
        <w:spacing w:line="400" w:lineRule="exact"/>
        <w:ind w:firstLineChars="182" w:firstLine="564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 xml:space="preserve">台灣位於颱風路徑的要衝，尤其是每年七、八、九月為主要颱風季 節。颱風帶來的主要災害有風災、水災及海水倒灌、土石流、坡地崩塌等，民眾應加強颱風來臨前的準備工作，「多一分防颱準備，少一分風 災損失」，惟有建立防颱觀念，及早因應準備，才能將災損降至最低。 </w:t>
      </w:r>
    </w:p>
    <w:p w:rsidR="00F6683B" w:rsidRDefault="00F6683B" w:rsidP="00F6683B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</w:p>
    <w:p w:rsidR="00F6683B" w:rsidRDefault="00F6683B" w:rsidP="00F6683B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 xml:space="preserve">【防颱須知】 </w:t>
      </w:r>
    </w:p>
    <w:p w:rsidR="00F6683B" w:rsidRDefault="00F6683B" w:rsidP="00F6683B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</w:p>
    <w:p w:rsidR="00F6683B" w:rsidRDefault="00F6683B" w:rsidP="00F6683B">
      <w:pPr>
        <w:pStyle w:val="a3"/>
        <w:widowControl/>
        <w:numPr>
          <w:ilvl w:val="0"/>
          <w:numId w:val="5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颱風來襲前，應注意電視、廣播、網路或利用「166」「167」氣象錄音</w:t>
      </w:r>
      <w:bookmarkStart w:id="0" w:name="_GoBack"/>
      <w:bookmarkEnd w:id="0"/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電話，隨時收聽(看)颱風消息，了解最新颱風動向。</w:t>
      </w:r>
    </w:p>
    <w:p w:rsidR="00F6683B" w:rsidRDefault="00F6683B" w:rsidP="00F6683B">
      <w:pPr>
        <w:pStyle w:val="a3"/>
        <w:widowControl/>
        <w:numPr>
          <w:ilvl w:val="0"/>
          <w:numId w:val="5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居住在山坡地或土</w:t>
      </w:r>
      <w:proofErr w:type="gramStart"/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石易崩</w:t>
      </w:r>
      <w:proofErr w:type="gramEnd"/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落之處的居民，請配合政府「預防性疏散撤離」，及早撤離到安全地區，以減少不必要的傷亡。</w:t>
      </w:r>
    </w:p>
    <w:p w:rsidR="00F6683B" w:rsidRDefault="00F6683B" w:rsidP="00F6683B">
      <w:pPr>
        <w:pStyle w:val="a3"/>
        <w:widowControl/>
        <w:numPr>
          <w:ilvl w:val="0"/>
          <w:numId w:val="5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沿海地區居民應注意潮汐，防止海水倒灌。如住所地勢低窪，有淹水之虞，請及早遷移至較高的地方。</w:t>
      </w:r>
    </w:p>
    <w:p w:rsidR="00F6683B" w:rsidRDefault="00F6683B" w:rsidP="00F6683B">
      <w:pPr>
        <w:pStyle w:val="a3"/>
        <w:widowControl/>
        <w:numPr>
          <w:ilvl w:val="0"/>
          <w:numId w:val="5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檢查門窗是否牢靠，關閉非必要門窗，必要時可加釘木板。</w:t>
      </w:r>
    </w:p>
    <w:p w:rsidR="00F6683B" w:rsidRDefault="00F6683B" w:rsidP="00F6683B">
      <w:pPr>
        <w:pStyle w:val="a3"/>
        <w:widowControl/>
        <w:numPr>
          <w:ilvl w:val="0"/>
          <w:numId w:val="5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確認房屋外、庭院內，各種懸掛物件應即取下或加強固定 (如廣告 招牌、陽台花盆)，以免被風吹落，變成傷人利器。</w:t>
      </w:r>
    </w:p>
    <w:p w:rsidR="00F6683B" w:rsidRDefault="00F6683B" w:rsidP="00F6683B">
      <w:pPr>
        <w:pStyle w:val="a3"/>
        <w:widowControl/>
        <w:numPr>
          <w:ilvl w:val="0"/>
          <w:numId w:val="5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庭園</w:t>
      </w:r>
      <w:proofErr w:type="gramStart"/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樹木均應加</w:t>
      </w:r>
      <w:proofErr w:type="gramEnd"/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支架保護，並且修剪樹枝，以防折損傷人或壓壞建築物、車輛。</w:t>
      </w:r>
    </w:p>
    <w:p w:rsidR="00F6683B" w:rsidRDefault="00F6683B" w:rsidP="00F6683B">
      <w:pPr>
        <w:pStyle w:val="a3"/>
        <w:widowControl/>
        <w:numPr>
          <w:ilvl w:val="0"/>
          <w:numId w:val="5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清理水溝渠道，保持暢通以免堵塞造成積水。</w:t>
      </w:r>
    </w:p>
    <w:p w:rsidR="00F6683B" w:rsidRDefault="00F6683B" w:rsidP="00F6683B">
      <w:pPr>
        <w:pStyle w:val="a3"/>
        <w:widowControl/>
        <w:numPr>
          <w:ilvl w:val="0"/>
          <w:numId w:val="5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颱風可能導致停水、停電，請預先儲備清水、乾糧、手電筒、電池，並檢查緊急發電機是否正常。</w:t>
      </w:r>
    </w:p>
    <w:p w:rsidR="00F6683B" w:rsidRDefault="00F6683B" w:rsidP="00F6683B">
      <w:pPr>
        <w:pStyle w:val="a3"/>
        <w:widowControl/>
        <w:numPr>
          <w:ilvl w:val="0"/>
          <w:numId w:val="5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請勿至河邊搶收作物或工作，以避免被洪水圍困；亦不可至海岸、溪流</w:t>
      </w:r>
      <w:proofErr w:type="gramStart"/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觀浪、</w:t>
      </w:r>
      <w:proofErr w:type="gramEnd"/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戲水、撿拾石頭、捕魚、釣魚。</w:t>
      </w:r>
    </w:p>
    <w:p w:rsidR="00C02694" w:rsidRPr="00F6683B" w:rsidRDefault="00F6683B" w:rsidP="00F6683B">
      <w:pPr>
        <w:pStyle w:val="a3"/>
        <w:widowControl/>
        <w:numPr>
          <w:ilvl w:val="0"/>
          <w:numId w:val="5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</w:pPr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颱風警報解除後，往往</w:t>
      </w:r>
      <w:proofErr w:type="gramStart"/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伴隨著豪大雨</w:t>
      </w:r>
      <w:proofErr w:type="gramEnd"/>
      <w:r w:rsidRPr="00F6683B">
        <w:rPr>
          <w:rFonts w:ascii="標楷體" w:eastAsia="標楷體" w:hAnsi="標楷體" w:cs="新細明體"/>
          <w:color w:val="222222"/>
          <w:spacing w:val="15"/>
          <w:kern w:val="0"/>
          <w:sz w:val="28"/>
          <w:szCs w:val="28"/>
          <w:bdr w:val="none" w:sz="0" w:space="0" w:color="auto" w:frame="1"/>
        </w:rPr>
        <w:t>，請勿輕易外出巡視農田設施、漁業養殖場。</w:t>
      </w:r>
    </w:p>
    <w:p w:rsidR="0096432F" w:rsidRDefault="0096432F" w:rsidP="0096432F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b/>
          <w:color w:val="FF0000"/>
          <w:spacing w:val="15"/>
          <w:kern w:val="0"/>
          <w:sz w:val="28"/>
          <w:szCs w:val="28"/>
          <w:bdr w:val="none" w:sz="0" w:space="0" w:color="auto" w:frame="1"/>
        </w:rPr>
      </w:pPr>
    </w:p>
    <w:p w:rsidR="00F6683B" w:rsidRDefault="00F6683B" w:rsidP="00F6683B">
      <w:pPr>
        <w:jc w:val="right"/>
        <w:rPr>
          <w:rFonts w:ascii="標楷體" w:eastAsia="標楷體" w:hAnsi="標楷體"/>
          <w:b/>
        </w:rPr>
      </w:pPr>
    </w:p>
    <w:p w:rsidR="001B0941" w:rsidRPr="00F6683B" w:rsidRDefault="00F6683B" w:rsidP="00F6683B">
      <w:pPr>
        <w:jc w:val="right"/>
        <w:rPr>
          <w:rFonts w:ascii="標楷體" w:eastAsia="標楷體" w:hAnsi="標楷體"/>
          <w:b/>
        </w:rPr>
      </w:pPr>
      <w:r w:rsidRPr="00F6683B">
        <w:rPr>
          <w:rFonts w:ascii="標楷體" w:eastAsia="標楷體" w:hAnsi="標楷體"/>
          <w:b/>
        </w:rPr>
        <w:t>資料來源：內政部警政署</w:t>
      </w:r>
    </w:p>
    <w:sectPr w:rsidR="001B0941" w:rsidRPr="00F66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76" w:rsidRDefault="00915876" w:rsidP="0072117B">
      <w:r>
        <w:separator/>
      </w:r>
    </w:p>
  </w:endnote>
  <w:endnote w:type="continuationSeparator" w:id="0">
    <w:p w:rsidR="00915876" w:rsidRDefault="00915876" w:rsidP="0072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76" w:rsidRDefault="00915876" w:rsidP="0072117B">
      <w:r>
        <w:separator/>
      </w:r>
    </w:p>
  </w:footnote>
  <w:footnote w:type="continuationSeparator" w:id="0">
    <w:p w:rsidR="00915876" w:rsidRDefault="00915876" w:rsidP="0072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6CA"/>
    <w:multiLevelType w:val="hybridMultilevel"/>
    <w:tmpl w:val="FC887B88"/>
    <w:lvl w:ilvl="0" w:tplc="09E4ACF0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34560"/>
    <w:multiLevelType w:val="hybridMultilevel"/>
    <w:tmpl w:val="90D85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336D5"/>
    <w:multiLevelType w:val="hybridMultilevel"/>
    <w:tmpl w:val="F38E26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C02702"/>
    <w:multiLevelType w:val="hybridMultilevel"/>
    <w:tmpl w:val="7C0068EC"/>
    <w:lvl w:ilvl="0" w:tplc="09E4ACF0">
      <w:start w:val="1"/>
      <w:numFmt w:val="taiwaneseCountingThousand"/>
      <w:lvlText w:val="%1、"/>
      <w:lvlJc w:val="left"/>
      <w:pPr>
        <w:ind w:left="1284" w:hanging="72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62F4F10"/>
    <w:multiLevelType w:val="hybridMultilevel"/>
    <w:tmpl w:val="E2D20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85A"/>
    <w:rsid w:val="001A485A"/>
    <w:rsid w:val="001B0941"/>
    <w:rsid w:val="00280F54"/>
    <w:rsid w:val="002D7A2E"/>
    <w:rsid w:val="00497CCE"/>
    <w:rsid w:val="006448BF"/>
    <w:rsid w:val="0072117B"/>
    <w:rsid w:val="008A7F06"/>
    <w:rsid w:val="00915876"/>
    <w:rsid w:val="0096432F"/>
    <w:rsid w:val="00BE7293"/>
    <w:rsid w:val="00C02694"/>
    <w:rsid w:val="00C85B6D"/>
    <w:rsid w:val="00F6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073BF"/>
  <w15:docId w15:val="{495C508E-94CF-4B52-8EF7-4AB7C50B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3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21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1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4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2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9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0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劉學仁</dc:creator>
  <cp:lastModifiedBy>黃榕偉</cp:lastModifiedBy>
  <cp:revision>4</cp:revision>
  <dcterms:created xsi:type="dcterms:W3CDTF">2018-08-17T03:29:00Z</dcterms:created>
  <dcterms:modified xsi:type="dcterms:W3CDTF">2018-08-17T07:51:00Z</dcterms:modified>
</cp:coreProperties>
</file>