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6C" w:rsidRPr="003601D7" w:rsidRDefault="003E6DCA" w:rsidP="008B4E92">
      <w:pPr>
        <w:pStyle w:val="a9"/>
        <w:jc w:val="center"/>
        <w:rPr>
          <w:rFonts w:ascii="標楷體" w:eastAsia="標楷體" w:hAnsi="標楷體"/>
          <w:b/>
          <w:bCs/>
          <w:color w:val="7030A0"/>
          <w:sz w:val="56"/>
          <w:szCs w:val="56"/>
        </w:rPr>
      </w:pPr>
      <w:bookmarkStart w:id="0" w:name="_GoBack"/>
      <w:bookmarkEnd w:id="0"/>
      <w:r w:rsidRPr="003601D7">
        <w:rPr>
          <w:rFonts w:ascii="標楷體" w:eastAsia="標楷體" w:hAnsi="標楷體" w:hint="eastAsia"/>
          <w:b/>
          <w:bCs/>
          <w:color w:val="7030A0"/>
          <w:sz w:val="56"/>
          <w:szCs w:val="56"/>
        </w:rPr>
        <w:t>機關安全維護</w:t>
      </w:r>
      <w:r w:rsidR="003601D7">
        <w:rPr>
          <w:rFonts w:ascii="標楷體" w:eastAsia="標楷體" w:hAnsi="標楷體" w:hint="eastAsia"/>
          <w:b/>
          <w:bCs/>
          <w:color w:val="7030A0"/>
          <w:sz w:val="56"/>
          <w:szCs w:val="56"/>
        </w:rPr>
        <w:t xml:space="preserve"> - </w:t>
      </w:r>
      <w:r w:rsidR="009F2009" w:rsidRPr="003601D7">
        <w:rPr>
          <w:rFonts w:ascii="標楷體" w:eastAsia="標楷體" w:hAnsi="標楷體" w:hint="eastAsia"/>
          <w:b/>
          <w:bCs/>
          <w:color w:val="7030A0"/>
          <w:sz w:val="56"/>
          <w:szCs w:val="56"/>
        </w:rPr>
        <w:t>小心網路情人</w:t>
      </w:r>
    </w:p>
    <w:p w:rsidR="009F2009" w:rsidRPr="009F2009" w:rsidRDefault="009F2009" w:rsidP="009F2009">
      <w:pPr>
        <w:spacing w:line="600" w:lineRule="exact"/>
        <w:rPr>
          <w:rFonts w:ascii="微軟正黑體" w:eastAsia="微軟正黑體" w:hAnsi="微軟正黑體"/>
          <w:sz w:val="30"/>
          <w:szCs w:val="30"/>
        </w:rPr>
      </w:pPr>
    </w:p>
    <w:p w:rsidR="009F2009" w:rsidRPr="009F2009" w:rsidRDefault="00A17D43" w:rsidP="009F2009">
      <w:pPr>
        <w:spacing w:line="600" w:lineRule="exact"/>
        <w:ind w:firstLineChars="189" w:firstLine="454"/>
        <w:rPr>
          <w:rFonts w:ascii="微軟正黑體" w:eastAsia="微軟正黑體" w:hAnsi="微軟正黑體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2200910</wp:posOffset>
            </wp:positionV>
            <wp:extent cx="6115050" cy="519112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09" w:rsidRPr="009F2009">
        <w:rPr>
          <w:rFonts w:ascii="微軟正黑體" w:eastAsia="微軟正黑體" w:hAnsi="微軟正黑體"/>
          <w:sz w:val="30"/>
          <w:szCs w:val="30"/>
        </w:rPr>
        <w:t>詐騙集團利用網路交友軟體(如臉書、IG等)，向不特定人士搭訕(30-50歲女性為被害高風險群)，佯稱為國外軍官、軍醫等身份，誆稱會來臺灣跟被害人交往、結婚，要寄愛情包裹到臺灣給被害人，並以包裹被海關扣留，需匯款保證金、手續費才能領回等話術，誘騙被害人匯款，被害人匯款後，即刪除帳號或是封鎖被害人，請慎防是類詐騙。</w:t>
      </w:r>
    </w:p>
    <w:p w:rsidR="0014716C" w:rsidRPr="00D543ED" w:rsidRDefault="009F2009" w:rsidP="00815A2D">
      <w:pPr>
        <w:spacing w:line="580" w:lineRule="exact"/>
        <w:jc w:val="center"/>
        <w:rPr>
          <w:rFonts w:ascii="微軟正黑體" w:eastAsia="微軟正黑體" w:hAnsi="微軟正黑體" w:hint="eastAsia"/>
          <w:bCs/>
          <w:color w:val="595959"/>
          <w:szCs w:val="24"/>
        </w:rPr>
      </w:pPr>
      <w:r w:rsidRPr="00D543ED">
        <w:rPr>
          <w:rFonts w:ascii="微軟正黑體" w:eastAsia="微軟正黑體" w:hAnsi="微軟正黑體" w:hint="eastAsia"/>
          <w:bCs/>
          <w:color w:val="595959"/>
          <w:szCs w:val="24"/>
        </w:rPr>
        <w:t>資料來源：內政部警政署刑事警察局</w:t>
      </w:r>
    </w:p>
    <w:sectPr w:rsidR="0014716C" w:rsidRPr="00D543ED" w:rsidSect="003E6D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CD" w:rsidRDefault="007237CD" w:rsidP="00785EC9">
      <w:r>
        <w:separator/>
      </w:r>
    </w:p>
  </w:endnote>
  <w:endnote w:type="continuationSeparator" w:id="0">
    <w:p w:rsidR="007237CD" w:rsidRDefault="007237CD" w:rsidP="0078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CD" w:rsidRDefault="007237CD" w:rsidP="00785EC9">
      <w:r>
        <w:separator/>
      </w:r>
    </w:p>
  </w:footnote>
  <w:footnote w:type="continuationSeparator" w:id="0">
    <w:p w:rsidR="007237CD" w:rsidRDefault="007237CD" w:rsidP="0078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AD5"/>
    <w:multiLevelType w:val="multilevel"/>
    <w:tmpl w:val="7AEA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6"/>
    <w:rsid w:val="00036D57"/>
    <w:rsid w:val="0006444E"/>
    <w:rsid w:val="000846F2"/>
    <w:rsid w:val="000B7DA6"/>
    <w:rsid w:val="0014716C"/>
    <w:rsid w:val="00213C64"/>
    <w:rsid w:val="002A6A0C"/>
    <w:rsid w:val="003601D7"/>
    <w:rsid w:val="003E6DCA"/>
    <w:rsid w:val="004150FA"/>
    <w:rsid w:val="00421215"/>
    <w:rsid w:val="00436398"/>
    <w:rsid w:val="004477F0"/>
    <w:rsid w:val="004A4279"/>
    <w:rsid w:val="005D44C6"/>
    <w:rsid w:val="00644A61"/>
    <w:rsid w:val="00660C82"/>
    <w:rsid w:val="00682A61"/>
    <w:rsid w:val="00687446"/>
    <w:rsid w:val="006A6017"/>
    <w:rsid w:val="006B3085"/>
    <w:rsid w:val="007237CD"/>
    <w:rsid w:val="00750756"/>
    <w:rsid w:val="0076294E"/>
    <w:rsid w:val="00785EC9"/>
    <w:rsid w:val="007D3B9B"/>
    <w:rsid w:val="007F390D"/>
    <w:rsid w:val="00815A2D"/>
    <w:rsid w:val="008201A0"/>
    <w:rsid w:val="00883F17"/>
    <w:rsid w:val="008B4E92"/>
    <w:rsid w:val="00940E93"/>
    <w:rsid w:val="009729BE"/>
    <w:rsid w:val="009F2009"/>
    <w:rsid w:val="00A049E6"/>
    <w:rsid w:val="00A17D43"/>
    <w:rsid w:val="00A74838"/>
    <w:rsid w:val="00B71214"/>
    <w:rsid w:val="00BB61AE"/>
    <w:rsid w:val="00C01895"/>
    <w:rsid w:val="00C11A4B"/>
    <w:rsid w:val="00C75A62"/>
    <w:rsid w:val="00CA2795"/>
    <w:rsid w:val="00CE7328"/>
    <w:rsid w:val="00D021AA"/>
    <w:rsid w:val="00D1724E"/>
    <w:rsid w:val="00D543ED"/>
    <w:rsid w:val="00D57122"/>
    <w:rsid w:val="00DA1F4A"/>
    <w:rsid w:val="00DC6E3D"/>
    <w:rsid w:val="00DD4DE8"/>
    <w:rsid w:val="00DD5C4A"/>
    <w:rsid w:val="00DE63AF"/>
    <w:rsid w:val="00E16D50"/>
    <w:rsid w:val="00E73004"/>
    <w:rsid w:val="00E815B6"/>
    <w:rsid w:val="00F01562"/>
    <w:rsid w:val="00F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F7D81-9392-4EC7-A7BC-5974BA03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46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79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712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79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4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44C6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D44C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5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85E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5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85EC9"/>
    <w:rPr>
      <w:sz w:val="20"/>
      <w:szCs w:val="20"/>
    </w:rPr>
  </w:style>
  <w:style w:type="paragraph" w:styleId="a9">
    <w:name w:val="No Spacing"/>
    <w:uiPriority w:val="1"/>
    <w:qFormat/>
    <w:rsid w:val="00785EC9"/>
    <w:pPr>
      <w:widowControl w:val="0"/>
    </w:pPr>
    <w:rPr>
      <w:kern w:val="2"/>
      <w:sz w:val="24"/>
      <w:szCs w:val="22"/>
    </w:rPr>
  </w:style>
  <w:style w:type="character" w:customStyle="1" w:styleId="30">
    <w:name w:val="標題 3 字元"/>
    <w:link w:val="3"/>
    <w:uiPriority w:val="9"/>
    <w:rsid w:val="00D57122"/>
    <w:rPr>
      <w:rFonts w:ascii="新細明體" w:hAnsi="新細明體" w:cs="新細明體"/>
      <w:b/>
      <w:bCs/>
      <w:sz w:val="27"/>
      <w:szCs w:val="27"/>
    </w:rPr>
  </w:style>
  <w:style w:type="character" w:styleId="aa">
    <w:name w:val="Hyperlink"/>
    <w:uiPriority w:val="99"/>
    <w:unhideWhenUsed/>
    <w:rsid w:val="00D57122"/>
    <w:rPr>
      <w:color w:val="0000FF"/>
      <w:u w:val="single"/>
    </w:rPr>
  </w:style>
  <w:style w:type="character" w:customStyle="1" w:styleId="20">
    <w:name w:val="標題 2 字元"/>
    <w:link w:val="2"/>
    <w:uiPriority w:val="9"/>
    <w:semiHidden/>
    <w:rsid w:val="004A4279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A4279"/>
    <w:rPr>
      <w:rFonts w:ascii="Calibri Light" w:eastAsia="新細明體" w:hAnsi="Calibri Light" w:cs="Times New Roman"/>
      <w:kern w:val="2"/>
      <w:sz w:val="36"/>
      <w:szCs w:val="36"/>
    </w:rPr>
  </w:style>
  <w:style w:type="character" w:styleId="ab">
    <w:name w:val="Strong"/>
    <w:uiPriority w:val="22"/>
    <w:qFormat/>
    <w:rsid w:val="004A4279"/>
    <w:rPr>
      <w:b/>
      <w:bCs/>
    </w:rPr>
  </w:style>
  <w:style w:type="character" w:customStyle="1" w:styleId="ac">
    <w:name w:val="未解析的提及項目"/>
    <w:uiPriority w:val="99"/>
    <w:semiHidden/>
    <w:unhideWhenUsed/>
    <w:rsid w:val="0014716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D5C4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徐達忠</dc:creator>
  <cp:keywords/>
  <cp:lastModifiedBy>黃聖學</cp:lastModifiedBy>
  <cp:revision>2</cp:revision>
  <dcterms:created xsi:type="dcterms:W3CDTF">2024-04-09T07:21:00Z</dcterms:created>
  <dcterms:modified xsi:type="dcterms:W3CDTF">2024-04-09T07:21:00Z</dcterms:modified>
</cp:coreProperties>
</file>