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C" w:rsidRPr="00BF0384" w:rsidRDefault="00A9752C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(108-111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:rsidR="00A9752C" w:rsidRPr="00BF0384" w:rsidRDefault="00323954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proofErr w:type="gramStart"/>
      <w:r w:rsidRPr="001D1056">
        <w:rPr>
          <w:rFonts w:ascii="Times New Roman" w:eastAsia="標楷體" w:hAnsi="Times New Roman"/>
          <w:b/>
          <w:color w:val="000000"/>
          <w:sz w:val="32"/>
          <w:szCs w:val="32"/>
        </w:rPr>
        <w:t>11</w:t>
      </w:r>
      <w:r w:rsidR="00397B48" w:rsidRPr="001D1056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proofErr w:type="gramEnd"/>
      <w:r w:rsidR="00A9752C" w:rsidRPr="001D105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體育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局執行成果表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270"/>
        <w:gridCol w:w="2545"/>
        <w:gridCol w:w="4218"/>
        <w:gridCol w:w="1578"/>
      </w:tblGrid>
      <w:tr w:rsidR="00801A51" w:rsidRPr="00801A51" w:rsidTr="006F4D88">
        <w:trPr>
          <w:trHeight w:val="511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1A51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1270" w:type="dxa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1A51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1A51">
              <w:rPr>
                <w:rFonts w:ascii="Times New Roman" w:eastAsia="標楷體" w:hAnsi="Times New Roman"/>
                <w:sz w:val="28"/>
                <w:szCs w:val="28"/>
              </w:rPr>
              <w:t>執行項目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9752C" w:rsidRPr="001D1056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D105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57554" w:rsidRPr="001D105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662EE0" w:rsidRPr="001D1056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</w:t>
            </w:r>
            <w:proofErr w:type="gramEnd"/>
            <w:r w:rsidRPr="001D1056">
              <w:rPr>
                <w:rFonts w:ascii="Times New Roman" w:eastAsia="標楷體" w:hAnsi="Times New Roman"/>
                <w:sz w:val="28"/>
                <w:szCs w:val="28"/>
              </w:rPr>
              <w:t>年度執行成果</w:t>
            </w:r>
            <w:r w:rsidRPr="001D105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D1056">
              <w:rPr>
                <w:rFonts w:ascii="Times New Roman" w:eastAsia="標楷體" w:hAnsi="Times New Roman"/>
                <w:sz w:val="28"/>
                <w:szCs w:val="28"/>
              </w:rPr>
              <w:t>舉例</w:t>
            </w:r>
            <w:r w:rsidRPr="001D105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578" w:type="dxa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01A51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801A51" w:rsidRPr="00801A51" w:rsidTr="006F4D88">
        <w:trPr>
          <w:trHeight w:val="140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752C" w:rsidRPr="00801A51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270" w:type="dxa"/>
            <w:vAlign w:val="center"/>
          </w:tcPr>
          <w:p w:rsidR="00A9752C" w:rsidRPr="00801A51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性別平等專責小組</w:t>
            </w:r>
          </w:p>
          <w:p w:rsidR="00A9752C" w:rsidRPr="00801A51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含性別議題聯絡人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9752C" w:rsidRPr="00801A51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性別平等專責小組成立時間及會議召開情形。</w:t>
            </w:r>
          </w:p>
          <w:p w:rsidR="00A9752C" w:rsidRPr="00801A51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性別平等專責小組委員任一性別</w:t>
            </w:r>
            <w:r w:rsidR="00662EE0" w:rsidRPr="00F8654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比例需達</w:t>
            </w:r>
            <w:r w:rsidR="00662EE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1/3</w:t>
            </w:r>
            <w:r w:rsidR="00662EE0" w:rsidRPr="00F8654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，並朝</w:t>
            </w:r>
            <w:r w:rsidR="00662EE0" w:rsidRPr="00F8654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40%</w:t>
            </w:r>
            <w:r w:rsidR="00662EE0" w:rsidRPr="00F8654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邁進</w:t>
            </w:r>
            <w:r w:rsidR="00662EE0" w:rsidRPr="00F8654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。</w:t>
            </w:r>
          </w:p>
          <w:p w:rsidR="00A9752C" w:rsidRPr="00801A51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為推動該局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性別業務，需穩定各局處性別議題聯絡人之持續性。</w:t>
            </w:r>
          </w:p>
          <w:p w:rsidR="00A9752C" w:rsidRPr="00662EE0" w:rsidRDefault="00A9752C" w:rsidP="00662EE0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局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各委員會委員之任一性別</w:t>
            </w:r>
            <w:r w:rsidR="00662EE0" w:rsidRPr="00F8654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比例需達</w:t>
            </w:r>
            <w:r w:rsidR="00662EE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1/3</w:t>
            </w:r>
            <w:r w:rsidR="00662EE0" w:rsidRPr="00F8654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，並朝</w:t>
            </w:r>
            <w:r w:rsidR="00662EE0" w:rsidRPr="00F8654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40%</w:t>
            </w:r>
            <w:r w:rsidR="00662EE0" w:rsidRPr="00F8654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邁進</w:t>
            </w:r>
            <w:r w:rsidR="00662EE0" w:rsidRPr="00F8654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。</w:t>
            </w:r>
          </w:p>
          <w:p w:rsidR="00662EE0" w:rsidRPr="00801A51" w:rsidRDefault="00662EE0" w:rsidP="00662EE0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33A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局</w:t>
            </w:r>
            <w:r w:rsidRPr="00FD33A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(</w:t>
            </w:r>
            <w:r w:rsidRPr="00FD33A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處</w:t>
            </w:r>
            <w:r w:rsidRPr="00FD33A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)</w:t>
            </w:r>
            <w:r w:rsidRPr="00FD33A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各委員會委員任一性別</w:t>
            </w:r>
            <w:r w:rsidRPr="00FD33A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比例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未達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1/3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之改善及辦理</w:t>
            </w:r>
            <w:r w:rsidRPr="00FD33A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情形</w:t>
            </w:r>
            <w:r w:rsidRPr="00FD33A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4218" w:type="dxa"/>
            <w:shd w:val="clear" w:color="auto" w:fill="auto"/>
          </w:tcPr>
          <w:p w:rsidR="00A9752C" w:rsidRPr="001D1056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1056">
              <w:rPr>
                <w:rFonts w:ascii="Times New Roman" w:eastAsia="標楷體" w:hAnsi="Times New Roman" w:cs="Times New Roman"/>
                <w:sz w:val="26"/>
                <w:szCs w:val="26"/>
              </w:rPr>
              <w:t>本局已於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11</w:t>
            </w:r>
            <w:r w:rsidR="00397B48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年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4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="008624BB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26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日及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11</w:t>
            </w:r>
            <w:r w:rsidR="00397B48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年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10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="00397B48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11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日</w:t>
            </w:r>
            <w:r w:rsidRPr="001D1056">
              <w:rPr>
                <w:rFonts w:ascii="Times New Roman" w:eastAsia="標楷體" w:hAnsi="Times New Roman" w:cs="Times New Roman"/>
                <w:sz w:val="26"/>
                <w:szCs w:val="26"/>
              </w:rPr>
              <w:t>召開性別平等專責小組會議，本年度共召開</w:t>
            </w:r>
            <w:r w:rsidR="008C5CFE" w:rsidRPr="001D105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2</w:t>
            </w:r>
            <w:r w:rsidRPr="001D1056">
              <w:rPr>
                <w:rFonts w:ascii="Times New Roman" w:eastAsia="標楷體" w:hAnsi="Times New Roman" w:cs="Times New Roman"/>
                <w:sz w:val="26"/>
                <w:szCs w:val="26"/>
              </w:rPr>
              <w:t>次。</w:t>
            </w:r>
          </w:p>
          <w:p w:rsidR="00A9752C" w:rsidRPr="00801A51" w:rsidRDefault="008C5CFE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本局性別平等專責小組委員總人數</w:t>
            </w:r>
            <w:r w:rsidR="00397B48"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14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</w:rPr>
              <w:t>，男性委員</w:t>
            </w:r>
            <w:r w:rsidR="00397B48"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7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="00397B48"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5</w:t>
            </w:r>
            <w:r w:rsidR="00CF77A2"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0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</w:rPr>
              <w:t>；女性委員</w:t>
            </w:r>
            <w:r w:rsidR="00397B48"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7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="00397B48"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5</w:t>
            </w:r>
            <w:r w:rsidR="00CF77A2"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0</w:t>
            </w:r>
            <w:r w:rsidRPr="00FF1A7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="003A221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="003A2215" w:rsidRPr="00FD33A0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任一性別比例達□</w:t>
            </w:r>
            <w:r w:rsidR="003A2215" w:rsidRPr="00786D5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1/3</w:t>
            </w:r>
            <w:r w:rsidR="00397B48">
              <w:rPr>
                <w:rFonts w:ascii="新細明體" w:eastAsia="新細明體" w:hAnsi="新細明體" w:hint="eastAsia"/>
                <w:color w:val="FF0000"/>
                <w:sz w:val="26"/>
                <w:szCs w:val="26"/>
                <w:u w:val="single"/>
              </w:rPr>
              <w:t>■</w:t>
            </w:r>
            <w:r w:rsidR="003A2215" w:rsidRPr="00434C3B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40%</w:t>
            </w:r>
            <w:r w:rsidR="003A2215"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97B48" w:rsidRDefault="008C5CFE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本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801A5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397B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年性別議題聯絡人：</w:t>
            </w:r>
            <w:r w:rsidRPr="00801A51">
              <w:rPr>
                <w:rFonts w:eastAsia="標楷體" w:hAnsi="標楷體" w:hint="eastAsia"/>
                <w:sz w:val="26"/>
                <w:szCs w:val="26"/>
                <w:u w:val="single"/>
              </w:rPr>
              <w:t>許惠萍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，擔任期間：</w:t>
            </w:r>
            <w:r w:rsidRPr="00397B4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</w:t>
            </w:r>
            <w:r w:rsidRPr="00397B4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月至</w:t>
            </w:r>
            <w:r w:rsidRPr="00397B4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12</w:t>
            </w:r>
            <w:r w:rsidRPr="00397B4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Pr="00397B48">
              <w:rPr>
                <w:rFonts w:ascii="Times New Roman" w:eastAsia="標楷體" w:hAnsi="Times New Roman" w:cs="Times New Roman"/>
                <w:sz w:val="26"/>
                <w:szCs w:val="26"/>
              </w:rPr>
              <w:t>，穩定度</w:t>
            </w:r>
            <w:r w:rsidRPr="00397B4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100 </w:t>
            </w:r>
            <w:r w:rsidRPr="00397B48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397B4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FF1A70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本局各委員會性</w:t>
            </w:r>
            <w:bookmarkStart w:id="0" w:name="_GoBack"/>
            <w:bookmarkEnd w:id="0"/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別比率</w:t>
            </w:r>
            <w:r w:rsidR="0066615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：</w:t>
            </w:r>
          </w:p>
          <w:p w:rsidR="003A2215" w:rsidRPr="00FF1A70" w:rsidRDefault="003A2215" w:rsidP="003A2215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</w:pP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共有</w:t>
            </w:r>
            <w:r w:rsidR="00FF1A7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個委員會，任一性別比例達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1/3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共有</w:t>
            </w:r>
            <w:r w:rsidR="00FF1A70"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2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個，達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40%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共有</w:t>
            </w:r>
            <w:r w:rsidR="00FF1A7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0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個。</w:t>
            </w:r>
          </w:p>
          <w:p w:rsidR="003A2215" w:rsidRPr="00FF1A70" w:rsidRDefault="003A2215" w:rsidP="003A2215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92002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</w:p>
          <w:p w:rsidR="00FF1A70" w:rsidRPr="00FF1A70" w:rsidRDefault="00FF1A70" w:rsidP="00FF1A70">
            <w:pPr>
              <w:pStyle w:val="a8"/>
              <w:snapToGrid w:val="0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F1A70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2.1</w:t>
            </w:r>
            <w:r w:rsidRPr="00512182">
              <w:rPr>
                <w:rFonts w:ascii="標楷體" w:eastAsia="標楷體" w:hAnsi="標楷體" w:hint="eastAsia"/>
                <w:bCs/>
                <w:sz w:val="28"/>
                <w:szCs w:val="24"/>
              </w:rPr>
              <w:t>考績及</w:t>
            </w:r>
            <w:proofErr w:type="gramStart"/>
            <w:r w:rsidRPr="00512182">
              <w:rPr>
                <w:rFonts w:ascii="標楷體" w:eastAsia="標楷體" w:hAnsi="標楷體" w:hint="eastAsia"/>
                <w:bCs/>
                <w:sz w:val="28"/>
                <w:szCs w:val="24"/>
              </w:rPr>
              <w:t>甄</w:t>
            </w:r>
            <w:proofErr w:type="gramEnd"/>
            <w:r w:rsidRPr="00512182">
              <w:rPr>
                <w:rFonts w:ascii="標楷體" w:eastAsia="標楷體" w:hAnsi="標楷體" w:hint="eastAsia"/>
                <w:bCs/>
                <w:sz w:val="28"/>
                <w:szCs w:val="24"/>
              </w:rPr>
              <w:t>審委員會</w:t>
            </w:r>
            <w:r w:rsidRPr="00FF1A70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：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委員總人數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u w:val="single"/>
              </w:rPr>
              <w:t>9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67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="00C858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，任</w:t>
            </w:r>
            <w:proofErr w:type="gramStart"/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一</w:t>
            </w:r>
            <w:proofErr w:type="gramEnd"/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性別比例達</w:t>
            </w:r>
            <w:r w:rsidRPr="00FF1A70">
              <w:rPr>
                <w:rFonts w:ascii="標楷體" w:eastAsia="標楷體" w:hAnsi="標楷體" w:cs="Times New Roman"/>
                <w:color w:val="FF0000"/>
                <w:sz w:val="26"/>
                <w:szCs w:val="26"/>
                <w:u w:val="single"/>
              </w:rPr>
              <w:t>■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1/3</w:t>
            </w:r>
            <w:r w:rsidRPr="00FF1A70">
              <w:rPr>
                <w:rFonts w:ascii="標楷體" w:eastAsia="標楷體" w:hAnsi="標楷體" w:cs="Times New Roman"/>
                <w:color w:val="FF0000"/>
                <w:sz w:val="26"/>
                <w:szCs w:val="26"/>
                <w:u w:val="single"/>
              </w:rPr>
              <w:t>□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40%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:rsidR="00A9752C" w:rsidRPr="00FF1A70" w:rsidRDefault="00FF1A70" w:rsidP="00FF1A70">
            <w:pPr>
              <w:pStyle w:val="a8"/>
              <w:snapToGrid w:val="0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F1A70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4"/>
              </w:rPr>
              <w:t>2</w:t>
            </w:r>
            <w:r w:rsidRPr="00512182">
              <w:rPr>
                <w:rFonts w:ascii="標楷體" w:eastAsia="標楷體" w:hAnsi="標楷體" w:hint="eastAsia"/>
                <w:bCs/>
                <w:sz w:val="28"/>
                <w:szCs w:val="24"/>
              </w:rPr>
              <w:t>性別歧視申訴處理委員會</w:t>
            </w:r>
            <w:r w:rsidRPr="00FF1A70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：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委員總人數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36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64</w:t>
            </w:r>
            <w:r w:rsidRPr="00FF1A7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，任一性別比例達</w:t>
            </w:r>
            <w:r w:rsidRPr="00FF1A70">
              <w:rPr>
                <w:rFonts w:ascii="標楷體" w:eastAsia="標楷體" w:hAnsi="標楷體" w:cs="Times New Roman"/>
                <w:color w:val="FF0000"/>
                <w:sz w:val="26"/>
                <w:szCs w:val="26"/>
                <w:u w:val="single"/>
              </w:rPr>
              <w:t>■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1/3</w:t>
            </w:r>
            <w:r w:rsidRPr="00FF1A70">
              <w:rPr>
                <w:rFonts w:ascii="標楷體" w:eastAsia="標楷體" w:hAnsi="標楷體" w:cs="Times New Roman"/>
                <w:color w:val="FF0000"/>
                <w:sz w:val="26"/>
                <w:szCs w:val="26"/>
                <w:u w:val="single"/>
              </w:rPr>
              <w:t>□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40%</w:t>
            </w:r>
            <w:r w:rsidRPr="00FF1A7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78" w:type="dxa"/>
            <w:vAlign w:val="center"/>
          </w:tcPr>
          <w:p w:rsidR="00A9752C" w:rsidRPr="00801A51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穩定度算法</w:t>
            </w:r>
            <w:proofErr w:type="gramEnd"/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為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)/1(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)=100%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；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)/2(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)=50%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</w:p>
          <w:p w:rsidR="00A9752C" w:rsidRPr="00801A51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以此類推。</w:t>
            </w:r>
          </w:p>
        </w:tc>
      </w:tr>
      <w:tr w:rsidR="00801A51" w:rsidRPr="00801A51" w:rsidTr="006F4D88">
        <w:trPr>
          <w:trHeight w:val="3679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270" w:type="dxa"/>
            <w:vAlign w:val="center"/>
          </w:tcPr>
          <w:p w:rsidR="00A9752C" w:rsidRPr="0043260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43260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:rsidR="00A9752C" w:rsidRPr="00801A51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3260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60348" w:rsidRPr="00801A51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該機關一般公務人員參與性別意識培力人數與比例。「一般公務人員」係指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 xml:space="preserve"> (1)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依法任用、派用之有給專任人員。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依法聘任、聘用及僱用人員。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(3)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公務人員考試錄取人員。</w:t>
            </w:r>
          </w:p>
          <w:p w:rsidR="00F60348" w:rsidRPr="00801A51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該機關主管人員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參與性別意識培力人數與比例。「主管人員」係指機關正副首長、正副幕僚長及單位主管。</w:t>
            </w:r>
          </w:p>
          <w:p w:rsidR="00A9752C" w:rsidRPr="00801A51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案小組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之專責、兼辦人員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含性別平等督導、性別議題聯絡人及議題代理人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4218" w:type="dxa"/>
            <w:shd w:val="clear" w:color="auto" w:fill="auto"/>
          </w:tcPr>
          <w:p w:rsidR="00A2609E" w:rsidRPr="00A2609E" w:rsidRDefault="0043260B" w:rsidP="00A2609E">
            <w:pPr>
              <w:pStyle w:val="a8"/>
              <w:numPr>
                <w:ilvl w:val="0"/>
                <w:numId w:val="19"/>
              </w:numPr>
              <w:tabs>
                <w:tab w:val="left" w:pos="153"/>
              </w:tabs>
              <w:snapToGrid w:val="0"/>
              <w:spacing w:line="360" w:lineRule="exact"/>
              <w:ind w:leftChars="0" w:left="324" w:hanging="32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本局一般公務人員共有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A2609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9</w:t>
            </w:r>
            <w:r w:rsidR="00A2609E" w:rsidRPr="00A2609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9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="00A2609E"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8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="00A2609E"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(58.5%)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="00A2609E"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41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="00A2609E"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1.5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。主管人員共有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12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50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50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。辦理性別平等業務相關人員共有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8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37.5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62.5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3260B" w:rsidRPr="00A2609E" w:rsidRDefault="0043260B" w:rsidP="00A2609E">
            <w:pPr>
              <w:pStyle w:val="a8"/>
              <w:numPr>
                <w:ilvl w:val="0"/>
                <w:numId w:val="19"/>
              </w:numPr>
              <w:tabs>
                <w:tab w:val="left" w:pos="153"/>
              </w:tabs>
              <w:snapToGrid w:val="0"/>
              <w:spacing w:line="360" w:lineRule="exact"/>
              <w:ind w:leftChars="0" w:left="324" w:hanging="32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一般公務人員，參與性別意識培力課程為</w:t>
            </w:r>
            <w:r w:rsidRPr="00A2609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9</w:t>
            </w:r>
            <w:r w:rsidR="00A2609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9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8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58.5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41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1.5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，參加實體課程受訓為</w:t>
            </w:r>
            <w:r w:rsidR="00A2609E"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60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25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lastRenderedPageBreak/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="00C8581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.</w:t>
            </w:r>
            <w:r w:rsidR="00C8581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7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</w:t>
            </w:r>
            <w:r w:rsidR="00A2609E"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="00C8581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8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.</w:t>
            </w:r>
            <w:r w:rsidR="00C8581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，參加數位課程受訓為</w:t>
            </w:r>
            <w:r w:rsidRPr="00A2609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96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58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60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38</w:t>
            </w:r>
            <w:r w:rsidRPr="00A2609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40</w:t>
            </w:r>
            <w:r w:rsidRPr="00A2609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。受訓比率為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100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無增減</w:t>
            </w:r>
            <w:r w:rsidRPr="00A2609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3260B" w:rsidRPr="0043260B" w:rsidRDefault="00A2609E" w:rsidP="00A2609E">
            <w:pPr>
              <w:pStyle w:val="a8"/>
              <w:numPr>
                <w:ilvl w:val="0"/>
                <w:numId w:val="19"/>
              </w:numPr>
              <w:tabs>
                <w:tab w:val="left" w:pos="153"/>
              </w:tabs>
              <w:snapToGrid w:val="0"/>
              <w:spacing w:line="360" w:lineRule="exact"/>
              <w:ind w:leftChars="0" w:left="324" w:hanging="32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主管人員，參與性別意識培力課程為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(50%)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(50%))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，參加實體課程受訓為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(54.5%)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(45.5%))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，參加數位課程受訓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(50%)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(50%))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。受訓比率為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100%</w:t>
            </w:r>
            <w:r w:rsidRPr="00A260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，較前一年無增減。</w:t>
            </w:r>
          </w:p>
          <w:p w:rsidR="00A9752C" w:rsidRPr="00801A51" w:rsidRDefault="0043260B" w:rsidP="00A2609E">
            <w:pPr>
              <w:pStyle w:val="a8"/>
              <w:numPr>
                <w:ilvl w:val="0"/>
                <w:numId w:val="19"/>
              </w:numPr>
              <w:tabs>
                <w:tab w:val="left" w:pos="153"/>
              </w:tabs>
              <w:snapToGrid w:val="0"/>
              <w:spacing w:line="360" w:lineRule="exact"/>
              <w:ind w:leftChars="0" w:left="324" w:hanging="32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3260B">
              <w:rPr>
                <w:rFonts w:ascii="Times New Roman" w:eastAsia="標楷體" w:hAnsi="Times New Roman" w:cs="Times New Roman"/>
                <w:sz w:val="26"/>
                <w:szCs w:val="26"/>
              </w:rPr>
              <w:t>性別平等業務相關人員，參與性別課程為</w:t>
            </w:r>
            <w:r w:rsidRPr="0043260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8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3260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</w:t>
            </w:r>
            <w:r w:rsidRPr="0043260B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43260B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43260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37.5</w:t>
            </w:r>
            <w:r w:rsidRPr="0043260B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3260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Pr="0043260B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43260B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43260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62.5</w:t>
            </w:r>
            <w:r w:rsidRPr="0043260B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</w:rPr>
              <w:t>，受訓比率為</w:t>
            </w:r>
            <w:r w:rsidRPr="0043260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100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Pr="0043260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無增減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</w:rPr>
              <w:t>平均受訓時數</w:t>
            </w:r>
            <w:r w:rsidRPr="0043260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7.5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小時</w:t>
            </w:r>
            <w:r w:rsidRPr="0043260B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578" w:type="dxa"/>
          </w:tcPr>
          <w:p w:rsidR="00A9752C" w:rsidRPr="0043260B" w:rsidRDefault="0043260B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43260B">
              <w:rPr>
                <w:rFonts w:ascii="Times New Roman" w:eastAsia="標楷體" w:hAnsi="Times New Roman" w:hint="eastAsia"/>
                <w:szCs w:val="26"/>
              </w:rPr>
              <w:lastRenderedPageBreak/>
              <w:t>性別平等業務相關：主秘、惠萍主任、</w:t>
            </w:r>
            <w:proofErr w:type="gramStart"/>
            <w:r w:rsidRPr="0043260B">
              <w:rPr>
                <w:rFonts w:ascii="Times New Roman" w:eastAsia="標楷體" w:hAnsi="Times New Roman" w:hint="eastAsia"/>
                <w:szCs w:val="26"/>
              </w:rPr>
              <w:t>峻毅</w:t>
            </w:r>
            <w:proofErr w:type="gramEnd"/>
            <w:r w:rsidRPr="0043260B">
              <w:rPr>
                <w:rFonts w:ascii="Times New Roman" w:eastAsia="標楷體" w:hAnsi="Times New Roman" w:hint="eastAsia"/>
                <w:szCs w:val="26"/>
              </w:rPr>
              <w:t xml:space="preserve"> </w:t>
            </w:r>
            <w:r w:rsidRPr="0043260B">
              <w:rPr>
                <w:rFonts w:ascii="Times New Roman" w:eastAsia="標楷體" w:hAnsi="Times New Roman" w:hint="eastAsia"/>
                <w:szCs w:val="26"/>
              </w:rPr>
              <w:t>、雅維、</w:t>
            </w:r>
            <w:proofErr w:type="gramStart"/>
            <w:r w:rsidRPr="0043260B">
              <w:rPr>
                <w:rFonts w:ascii="Times New Roman" w:eastAsia="標楷體" w:hAnsi="Times New Roman" w:hint="eastAsia"/>
                <w:szCs w:val="26"/>
              </w:rPr>
              <w:t>芳末、雅蕙</w:t>
            </w:r>
            <w:proofErr w:type="gramEnd"/>
            <w:r w:rsidRPr="0043260B">
              <w:rPr>
                <w:rFonts w:ascii="Times New Roman" w:eastAsia="標楷體" w:hAnsi="Times New Roman" w:hint="eastAsia"/>
                <w:szCs w:val="26"/>
              </w:rPr>
              <w:t>、佳盈、</w:t>
            </w:r>
            <w:proofErr w:type="gramStart"/>
            <w:r w:rsidRPr="0043260B">
              <w:rPr>
                <w:rFonts w:ascii="Times New Roman" w:eastAsia="標楷體" w:hAnsi="Times New Roman" w:hint="eastAsia"/>
                <w:szCs w:val="26"/>
              </w:rPr>
              <w:t>瑞恭主任</w:t>
            </w:r>
            <w:proofErr w:type="gramEnd"/>
          </w:p>
        </w:tc>
      </w:tr>
      <w:tr w:rsidR="00801A51" w:rsidRPr="00801A51" w:rsidTr="006F4D88">
        <w:trPr>
          <w:trHeight w:val="385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270" w:type="dxa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性別影響評估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9752C" w:rsidRPr="00801A51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4218" w:type="dxa"/>
            <w:shd w:val="clear" w:color="auto" w:fill="auto"/>
          </w:tcPr>
          <w:p w:rsidR="00A9752C" w:rsidRPr="005C0198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C0198">
              <w:rPr>
                <w:rFonts w:ascii="Times New Roman" w:eastAsia="標楷體" w:hAnsi="Times New Roman"/>
                <w:sz w:val="26"/>
                <w:szCs w:val="26"/>
              </w:rPr>
              <w:t>本局制定或修正本市自治條例進行性別影響評估之件數，共有</w:t>
            </w:r>
            <w:r w:rsidR="008C5CFE" w:rsidRPr="005C019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0</w:t>
            </w:r>
            <w:r w:rsidRPr="005C019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5C0198">
              <w:rPr>
                <w:rFonts w:ascii="Times New Roman" w:eastAsia="標楷體" w:hAnsi="Times New Roman"/>
                <w:sz w:val="26"/>
                <w:szCs w:val="26"/>
              </w:rPr>
              <w:t>，分述如下：</w:t>
            </w:r>
          </w:p>
          <w:p w:rsidR="00A9752C" w:rsidRPr="005C0198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170" w:hanging="17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0198">
              <w:rPr>
                <w:rFonts w:ascii="Times New Roman" w:eastAsia="標楷體" w:hAnsi="Times New Roman" w:cs="Times New Roman"/>
                <w:sz w:val="26"/>
                <w:szCs w:val="26"/>
              </w:rPr>
              <w:t>法案名稱：</w:t>
            </w:r>
            <w:r w:rsidRPr="005C0198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5C019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5C0198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0198">
              <w:rPr>
                <w:rFonts w:ascii="Times New Roman" w:eastAsia="標楷體" w:hAnsi="Times New Roman" w:cs="Times New Roman"/>
                <w:sz w:val="26"/>
                <w:szCs w:val="26"/>
              </w:rPr>
              <w:t>程序參與之學者：</w:t>
            </w:r>
            <w:r w:rsidRPr="005C0198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5C019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EC0E0C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法案與性別關聯程度：</w:t>
            </w:r>
          </w:p>
          <w:p w:rsidR="00A9752C" w:rsidRPr="00EC0E0C" w:rsidRDefault="00A9752C" w:rsidP="00BF285C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有關：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___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件；無關：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___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件。</w:t>
            </w:r>
          </w:p>
          <w:p w:rsidR="00A9752C" w:rsidRPr="00EC0E0C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較前一年減少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新增</w:t>
            </w:r>
            <w:r w:rsidR="008C5CFE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0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件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EC0E0C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本局重大施政計畫等進行性別影響評估共有</w:t>
            </w:r>
            <w:r w:rsidR="008C5CFE"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</w:t>
            </w:r>
            <w:r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，分述如下：</w:t>
            </w:r>
          </w:p>
          <w:p w:rsidR="00A9752C" w:rsidRPr="00EC0E0C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計畫名稱：</w:t>
            </w:r>
            <w:r w:rsidR="0066615D" w:rsidRPr="00EC0E0C">
              <w:rPr>
                <w:rFonts w:ascii="標楷體" w:eastAsia="標楷體" w:hAnsi="標楷體" w:hint="eastAsia"/>
                <w:sz w:val="26"/>
                <w:szCs w:val="26"/>
              </w:rPr>
              <w:t>楊梅體育園區-跆拳道暨運動場館新建工程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EC0E0C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程序參與之學者：</w:t>
            </w:r>
            <w:r w:rsidR="002152E3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陳祖德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EC0E0C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計畫與性別關聯程度：</w:t>
            </w:r>
          </w:p>
          <w:p w:rsidR="00A9752C" w:rsidRPr="00EC0E0C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有關：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__</w:t>
            </w:r>
            <w:r w:rsidR="002152E3" w:rsidRPr="00EC0E0C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_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件；無關：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___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件。</w:t>
            </w:r>
          </w:p>
          <w:p w:rsidR="00A9752C" w:rsidRPr="00EC0E0C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較前一年減少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新增</w:t>
            </w:r>
            <w:r w:rsidR="008C5CFE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0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件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EC0E0C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本局非重大施政計畫等進行性別影響評估共有</w:t>
            </w:r>
            <w:r w:rsidR="008C5CFE"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</w:t>
            </w:r>
            <w:r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，分述如下：</w:t>
            </w:r>
          </w:p>
          <w:p w:rsidR="00A9752C" w:rsidRPr="00EC0E0C" w:rsidRDefault="00A9752C" w:rsidP="0043260B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401" w:hanging="40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計畫名稱：</w:t>
            </w:r>
            <w:r w:rsidR="0066615D" w:rsidRPr="00EC0E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桃園市體育志工教育訓練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EC0E0C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程序參與之學者：</w:t>
            </w:r>
            <w:r w:rsidR="002152E3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陳祖德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EC0E0C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計畫與性別關聯程度：</w:t>
            </w:r>
          </w:p>
          <w:p w:rsidR="00A9752C" w:rsidRPr="00EC0E0C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有關：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__</w:t>
            </w:r>
            <w:r w:rsidR="002152E3" w:rsidRPr="00EC0E0C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_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件；無關：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___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件。</w:t>
            </w:r>
          </w:p>
          <w:p w:rsidR="00A9752C" w:rsidRPr="005C0198" w:rsidRDefault="00A9752C" w:rsidP="008C5CFE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較前一年減少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新增</w:t>
            </w:r>
            <w:r w:rsidR="008C5CFE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0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件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578" w:type="dxa"/>
            <w:vAlign w:val="center"/>
          </w:tcPr>
          <w:p w:rsidR="00A9752C" w:rsidRPr="00801A51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本府制定或修正本市自治條例、</w:t>
            </w:r>
            <w:proofErr w:type="gramStart"/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研</w:t>
            </w:r>
            <w:proofErr w:type="gramEnd"/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801A51" w:rsidRPr="00801A51" w:rsidTr="006F4D88">
        <w:trPr>
          <w:trHeight w:val="2417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270" w:type="dxa"/>
            <w:vAlign w:val="center"/>
          </w:tcPr>
          <w:p w:rsidR="00A9752C" w:rsidRPr="00801A51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性別統計</w:t>
            </w:r>
          </w:p>
          <w:p w:rsidR="00A9752C" w:rsidRPr="00801A51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與性別分析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9752C" w:rsidRPr="00801A51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增進性別統計資料與分析之完備性。</w:t>
            </w:r>
          </w:p>
          <w:p w:rsidR="00A9752C" w:rsidRPr="00801A51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4218" w:type="dxa"/>
            <w:shd w:val="clear" w:color="auto" w:fill="auto"/>
          </w:tcPr>
          <w:p w:rsidR="00A9752C" w:rsidRPr="00EC0E0C" w:rsidRDefault="00A9752C" w:rsidP="00397B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本局於上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(1</w:t>
            </w:r>
            <w:r w:rsidR="00397B48" w:rsidRPr="00EC0E0C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年的性別統計項目共有</w:t>
            </w:r>
            <w:r w:rsidR="00397B48"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12</w:t>
            </w:r>
            <w:r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項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，本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(1</w:t>
            </w:r>
            <w:r w:rsidR="00457554" w:rsidRPr="00EC0E0C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397B48" w:rsidRPr="00EC0E0C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年的性別統計項目共有</w:t>
            </w:r>
            <w:r w:rsidR="00397B48"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14</w:t>
            </w:r>
            <w:r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項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，新增</w:t>
            </w:r>
            <w:r w:rsidR="008C5CFE"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2</w:t>
            </w:r>
            <w:r w:rsidRPr="00EC0E0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項</w:t>
            </w:r>
            <w:r w:rsidRPr="00EC0E0C">
              <w:rPr>
                <w:rFonts w:ascii="Times New Roman" w:eastAsia="標楷體" w:hAnsi="Times New Roman"/>
                <w:sz w:val="26"/>
                <w:szCs w:val="26"/>
              </w:rPr>
              <w:t>，項目分別為：</w:t>
            </w:r>
            <w:r w:rsidR="00397B48" w:rsidRPr="00EC0E0C">
              <w:rPr>
                <w:rFonts w:ascii="Times New Roman" w:eastAsia="標楷體" w:hAnsi="Times New Roman"/>
                <w:kern w:val="0"/>
                <w:sz w:val="26"/>
                <w:szCs w:val="26"/>
              </w:rPr>
              <w:t>蘆竹國民運動中心使用</w:t>
            </w:r>
            <w:proofErr w:type="gramStart"/>
            <w:r w:rsidR="00397B48" w:rsidRPr="00EC0E0C">
              <w:rPr>
                <w:rFonts w:ascii="Times New Roman" w:eastAsia="標楷體" w:hAnsi="Times New Roman"/>
                <w:kern w:val="0"/>
                <w:sz w:val="26"/>
                <w:szCs w:val="26"/>
              </w:rPr>
              <w:t>人次、</w:t>
            </w:r>
            <w:proofErr w:type="gramEnd"/>
            <w:r w:rsidR="00397B48" w:rsidRPr="00EC0E0C">
              <w:rPr>
                <w:rFonts w:ascii="Times New Roman" w:eastAsia="標楷體" w:hAnsi="Times New Roman"/>
                <w:kern w:val="0"/>
                <w:sz w:val="26"/>
                <w:szCs w:val="26"/>
              </w:rPr>
              <w:t>南平運動中心使用人次。</w:t>
            </w:r>
          </w:p>
          <w:p w:rsidR="003A2215" w:rsidRPr="00EC0E0C" w:rsidRDefault="003A2215" w:rsidP="003A221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本局於本</w:t>
            </w:r>
            <w:r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(11</w:t>
            </w:r>
            <w:r w:rsidR="00397B4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1</w:t>
            </w:r>
            <w:r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  <w:r w:rsidR="00397B4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年性別統計運用於政策措施共</w:t>
            </w:r>
            <w:r w:rsidR="00397B4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1</w:t>
            </w:r>
            <w:r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項，項目為：</w:t>
            </w:r>
            <w:r w:rsidR="005C019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111</w:t>
            </w:r>
            <w:r w:rsidR="005C019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年體育局中壢國民運動中心</w:t>
            </w:r>
            <w:r w:rsidR="005C019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-GO!</w:t>
            </w:r>
            <w:r w:rsidR="005C019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女人動起來</w:t>
            </w:r>
            <w:r w:rsidR="005C019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~</w:t>
            </w:r>
            <w:r w:rsidR="005C0198"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體適能女性運動增能計畫</w:t>
            </w:r>
            <w:r w:rsidRPr="00EC0E0C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。</w:t>
            </w:r>
          </w:p>
          <w:p w:rsidR="00EA4E75" w:rsidRPr="00EC0E0C" w:rsidRDefault="00EA4E75" w:rsidP="00EA4E7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="003B21B8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於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本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="00457554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397B48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B13387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新增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的性別</w:t>
            </w:r>
            <w:r w:rsidR="003B21B8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分析篇數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共有</w:t>
            </w:r>
            <w:r w:rsidR="008C5CFE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</w:t>
            </w:r>
            <w:r w:rsidR="003B21B8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篇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3B21B8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為：</w:t>
            </w:r>
            <w:r w:rsidR="00397B48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蘆竹羽球館</w:t>
            </w:r>
            <w:r w:rsidR="008624BB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使用</w:t>
            </w:r>
            <w:r w:rsidR="00397B48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人數</w:t>
            </w:r>
            <w:r w:rsidR="008624BB"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性別分析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5C0198" w:rsidRDefault="00A9752C" w:rsidP="00A9752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本局已於</w:t>
            </w:r>
            <w:r w:rsidR="00397B48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111</w:t>
            </w:r>
            <w:r w:rsidR="008C5CFE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年</w:t>
            </w:r>
            <w:r w:rsidR="008C5CFE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10</w:t>
            </w:r>
            <w:r w:rsidR="008C5CFE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="00397B48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11</w:t>
            </w:r>
            <w:r w:rsidR="008C5CFE" w:rsidRPr="00EC0E0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日</w:t>
            </w:r>
            <w:r w:rsidRPr="00EC0E0C">
              <w:rPr>
                <w:rFonts w:ascii="Times New Roman" w:eastAsia="標楷體" w:hAnsi="Times New Roman" w:cs="Times New Roman"/>
                <w:sz w:val="26"/>
                <w:szCs w:val="26"/>
              </w:rPr>
              <w:t>性別平等專責小組會議定期檢討性別統計指標之增加或修</w:t>
            </w:r>
            <w:r w:rsidRPr="005C0198">
              <w:rPr>
                <w:rFonts w:ascii="Times New Roman" w:eastAsia="標楷體" w:hAnsi="Times New Roman" w:cs="Times New Roman"/>
                <w:sz w:val="26"/>
                <w:szCs w:val="26"/>
              </w:rPr>
              <w:t>正。</w:t>
            </w:r>
          </w:p>
        </w:tc>
        <w:tc>
          <w:tcPr>
            <w:tcW w:w="1578" w:type="dxa"/>
            <w:vAlign w:val="center"/>
          </w:tcPr>
          <w:p w:rsidR="00A9752C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性別統計與分析之定期檢討應納入性別平等專責小組會議討論。</w:t>
            </w:r>
          </w:p>
          <w:p w:rsidR="003A2215" w:rsidRPr="00801A51" w:rsidRDefault="003A2215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A2215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性別統計應用於政策措施其內容可為方案、措施、新聞稿、致詞稿、施政成果、政策宣傳或人才拔</w:t>
            </w:r>
            <w:proofErr w:type="gramStart"/>
            <w:r w:rsidRPr="003A2215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擢</w:t>
            </w:r>
            <w:proofErr w:type="gramEnd"/>
            <w:r w:rsidRPr="003A2215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等項目。</w:t>
            </w:r>
          </w:p>
        </w:tc>
      </w:tr>
      <w:tr w:rsidR="00A9752C" w:rsidRPr="00801A51" w:rsidTr="006F4D88">
        <w:trPr>
          <w:trHeight w:val="4350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270" w:type="dxa"/>
            <w:vAlign w:val="center"/>
          </w:tcPr>
          <w:p w:rsidR="00A9752C" w:rsidRPr="00801A51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性別預算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9752C" w:rsidRPr="00801A51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 w:hint="eastAsia"/>
                <w:sz w:val="26"/>
                <w:szCs w:val="26"/>
              </w:rPr>
              <w:t>各機關於法定預算通過後填寫性別預算表</w:t>
            </w:r>
            <w:r w:rsidR="00A9752C" w:rsidRPr="00801A51">
              <w:rPr>
                <w:rFonts w:ascii="Times New Roman" w:eastAsia="標楷體" w:hAnsi="Times New Roman"/>
                <w:sz w:val="26"/>
                <w:szCs w:val="26"/>
              </w:rPr>
              <w:t>，並請各機關性別平等專責小組協助檢視。</w:t>
            </w:r>
          </w:p>
          <w:p w:rsidR="00F60348" w:rsidRPr="00801A51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 w:hint="eastAsia"/>
                <w:sz w:val="26"/>
                <w:szCs w:val="26"/>
              </w:rPr>
              <w:t>各機關提經各機關性別平等專責小組年度第</w:t>
            </w:r>
            <w:r w:rsidRPr="00801A5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801A51">
              <w:rPr>
                <w:rFonts w:ascii="Times New Roman" w:eastAsia="標楷體" w:hAnsi="Times New Roman" w:hint="eastAsia"/>
                <w:sz w:val="26"/>
                <w:szCs w:val="26"/>
              </w:rPr>
              <w:t>次會議檢視後，送主計處彙整提報性別主流化推動組會議</w:t>
            </w: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A9752C" w:rsidRPr="00801A51" w:rsidRDefault="00A9752C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0312D" w:rsidRPr="00801A51" w:rsidRDefault="0000312D" w:rsidP="0000312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00312D" w:rsidRPr="00801A51" w:rsidRDefault="0000312D" w:rsidP="008C5CFE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proofErr w:type="gramStart"/>
            <w:r w:rsidR="003A2215" w:rsidRPr="003A221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111</w:t>
            </w:r>
            <w:proofErr w:type="gramEnd"/>
            <w:r w:rsidRPr="003A221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年度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性別預算總計</w:t>
            </w:r>
            <w:r w:rsidR="004326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4326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461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千元，較</w:t>
            </w:r>
            <w:proofErr w:type="gramStart"/>
            <w:r w:rsidR="003A2215" w:rsidRPr="003A221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110</w:t>
            </w:r>
            <w:proofErr w:type="gramEnd"/>
            <w:r w:rsidR="003A2215" w:rsidRPr="003A221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年度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  <w:r w:rsidR="004326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43260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412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千元。</w:t>
            </w:r>
          </w:p>
          <w:p w:rsidR="00A9752C" w:rsidRDefault="00A9752C" w:rsidP="008C5CFE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本局會計室每年度將彙整各科室性別預算表後，於</w:t>
            </w:r>
            <w:r w:rsidR="008C5CFE" w:rsidRPr="003A221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11</w:t>
            </w:r>
            <w:r w:rsidR="0043260B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3A221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年</w:t>
            </w:r>
            <w:r w:rsidR="008C5CFE" w:rsidRPr="003A221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10</w:t>
            </w:r>
            <w:r w:rsidRPr="003A221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</w:t>
            </w:r>
            <w:r w:rsidR="0043260B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11</w:t>
            </w:r>
            <w:r w:rsidRPr="003A221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日</w:t>
            </w:r>
            <w:r w:rsidRPr="00801A51">
              <w:rPr>
                <w:rFonts w:ascii="Times New Roman" w:eastAsia="標楷體" w:hAnsi="Times New Roman" w:cs="Times New Roman"/>
                <w:sz w:val="26"/>
                <w:szCs w:val="26"/>
              </w:rPr>
              <w:t>性別平等專責小組會議檢視後，再交由本府主計處。</w:t>
            </w:r>
          </w:p>
          <w:p w:rsidR="003A2215" w:rsidRPr="00801A51" w:rsidRDefault="003A2215" w:rsidP="0004084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  <w:t>本局</w:t>
            </w:r>
            <w:r w:rsidRPr="0004084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04084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  <w:t>處</w:t>
            </w:r>
            <w:r w:rsidRPr="0004084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  <w:t>)</w:t>
            </w:r>
            <w:proofErr w:type="gramStart"/>
            <w:r w:rsidRPr="0004084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11</w:t>
            </w:r>
            <w:r w:rsidR="00040845" w:rsidRPr="0004084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0</w:t>
            </w:r>
            <w:proofErr w:type="gramEnd"/>
            <w:r w:rsidRPr="0004084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年</w:t>
            </w:r>
            <w:r w:rsidRPr="0004084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highlight w:val="yellow"/>
              </w:rPr>
              <w:t>度</w:t>
            </w:r>
            <w:r w:rsidRPr="0004084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  <w:t>性別預算</w:t>
            </w:r>
            <w:r w:rsidRPr="0004084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決算數總計</w:t>
            </w:r>
            <w:r w:rsidR="00040845" w:rsidRPr="0004084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highlight w:val="yellow"/>
              </w:rPr>
              <w:t>7,116</w:t>
            </w:r>
            <w:r w:rsidRPr="0004084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  <w:t>千元</w:t>
            </w:r>
            <w:r w:rsidRPr="0004084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，執行率為</w:t>
            </w:r>
            <w:r w:rsidRPr="0004084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highlight w:val="yellow"/>
              </w:rPr>
              <w:t>_</w:t>
            </w:r>
            <w:r w:rsidR="00040845" w:rsidRPr="0004084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35</w:t>
            </w:r>
            <w:r w:rsidRPr="0004084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highlight w:val="yellow"/>
              </w:rPr>
              <w:t>_</w:t>
            </w:r>
            <w:r w:rsidRPr="0004084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%</w:t>
            </w:r>
            <w:r w:rsidRPr="00040845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highlight w:val="yellow"/>
              </w:rPr>
              <w:t>。</w:t>
            </w:r>
          </w:p>
        </w:tc>
        <w:tc>
          <w:tcPr>
            <w:tcW w:w="1578" w:type="dxa"/>
            <w:vAlign w:val="center"/>
          </w:tcPr>
          <w:p w:rsidR="00397B48" w:rsidRDefault="00397B48" w:rsidP="00397B4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1.</w:t>
            </w:r>
            <w:r w:rsidRPr="00397B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請依「</w:t>
            </w:r>
            <w:r w:rsidRPr="00397B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桃園市政府</w:t>
            </w:r>
            <w:r w:rsidRPr="00397B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性別預算編列原則及注意事項」填寫。</w:t>
            </w:r>
          </w:p>
          <w:p w:rsidR="009B4A0A" w:rsidRPr="00801A51" w:rsidRDefault="00397B48" w:rsidP="00397B48">
            <w:pPr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2.</w:t>
            </w:r>
            <w:r w:rsidRPr="00721D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執行率</w:t>
            </w:r>
            <w:r w:rsidRPr="00721D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=</w:t>
            </w:r>
            <w:r w:rsidRPr="00721D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性別預算決算數</w:t>
            </w:r>
            <w:r w:rsidRPr="00721D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/</w:t>
            </w:r>
            <w:r w:rsidRPr="00721D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性別預算</w:t>
            </w:r>
          </w:p>
        </w:tc>
      </w:tr>
    </w:tbl>
    <w:p w:rsidR="005356D4" w:rsidRPr="00801A51" w:rsidRDefault="005356D4"/>
    <w:sectPr w:rsidR="005356D4" w:rsidRPr="00801A51" w:rsidSect="00EC0E0C">
      <w:footerReference w:type="default" r:id="rId8"/>
      <w:pgSz w:w="11906" w:h="16838"/>
      <w:pgMar w:top="720" w:right="720" w:bottom="720" w:left="720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8A" w:rsidRDefault="008E038A" w:rsidP="00A9752C">
      <w:r>
        <w:separator/>
      </w:r>
    </w:p>
  </w:endnote>
  <w:endnote w:type="continuationSeparator" w:id="0">
    <w:p w:rsidR="008E038A" w:rsidRDefault="008E038A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53480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B2700" w:rsidRPr="00EC0E0C" w:rsidRDefault="006B2700">
        <w:pPr>
          <w:pStyle w:val="a5"/>
          <w:jc w:val="center"/>
          <w:rPr>
            <w:sz w:val="28"/>
          </w:rPr>
        </w:pPr>
        <w:r w:rsidRPr="00EC0E0C">
          <w:rPr>
            <w:sz w:val="28"/>
          </w:rPr>
          <w:fldChar w:fldCharType="begin"/>
        </w:r>
        <w:r w:rsidRPr="00EC0E0C">
          <w:rPr>
            <w:sz w:val="28"/>
          </w:rPr>
          <w:instrText>PAGE   \* MERGEFORMAT</w:instrText>
        </w:r>
        <w:r w:rsidRPr="00EC0E0C">
          <w:rPr>
            <w:sz w:val="28"/>
          </w:rPr>
          <w:fldChar w:fldCharType="separate"/>
        </w:r>
        <w:r w:rsidR="006F4D88" w:rsidRPr="006F4D88">
          <w:rPr>
            <w:noProof/>
            <w:sz w:val="28"/>
            <w:lang w:val="zh-TW"/>
          </w:rPr>
          <w:t>17</w:t>
        </w:r>
        <w:r w:rsidRPr="00EC0E0C">
          <w:rPr>
            <w:sz w:val="28"/>
          </w:rPr>
          <w:fldChar w:fldCharType="end"/>
        </w:r>
      </w:p>
    </w:sdtContent>
  </w:sdt>
  <w:p w:rsidR="006B2700" w:rsidRDefault="006B27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8A" w:rsidRDefault="008E038A" w:rsidP="00A9752C">
      <w:r>
        <w:separator/>
      </w:r>
    </w:p>
  </w:footnote>
  <w:footnote w:type="continuationSeparator" w:id="0">
    <w:p w:rsidR="008E038A" w:rsidRDefault="008E038A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03B"/>
    <w:multiLevelType w:val="hybridMultilevel"/>
    <w:tmpl w:val="6C485ECC"/>
    <w:lvl w:ilvl="0" w:tplc="60F058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>
    <w:nsid w:val="4E346D42"/>
    <w:multiLevelType w:val="hybridMultilevel"/>
    <w:tmpl w:val="760C0E40"/>
    <w:lvl w:ilvl="0" w:tplc="AFD0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A903DD"/>
    <w:multiLevelType w:val="hybridMultilevel"/>
    <w:tmpl w:val="17C2B786"/>
    <w:lvl w:ilvl="0" w:tplc="0672B7FE">
      <w:start w:val="1"/>
      <w:numFmt w:val="decimal"/>
      <w:lvlText w:val="(%1)"/>
      <w:lvlJc w:val="left"/>
      <w:pPr>
        <w:ind w:left="10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4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5A0E85"/>
    <w:multiLevelType w:val="hybridMultilevel"/>
    <w:tmpl w:val="52E0AF66"/>
    <w:lvl w:ilvl="0" w:tplc="8B723A60">
      <w:start w:val="1"/>
      <w:numFmt w:val="decimal"/>
      <w:lvlText w:val="%1."/>
      <w:lvlJc w:val="left"/>
      <w:pPr>
        <w:ind w:left="124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8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3"/>
    <w:rsid w:val="0000312D"/>
    <w:rsid w:val="00040845"/>
    <w:rsid w:val="0005112A"/>
    <w:rsid w:val="00104205"/>
    <w:rsid w:val="00141007"/>
    <w:rsid w:val="001D1056"/>
    <w:rsid w:val="002152E3"/>
    <w:rsid w:val="00230C1A"/>
    <w:rsid w:val="002800FB"/>
    <w:rsid w:val="002A039D"/>
    <w:rsid w:val="003036FA"/>
    <w:rsid w:val="00323954"/>
    <w:rsid w:val="00397B48"/>
    <w:rsid w:val="003A2215"/>
    <w:rsid w:val="003B21B8"/>
    <w:rsid w:val="00424BE4"/>
    <w:rsid w:val="00426626"/>
    <w:rsid w:val="0043260B"/>
    <w:rsid w:val="00457554"/>
    <w:rsid w:val="004944CB"/>
    <w:rsid w:val="004B1635"/>
    <w:rsid w:val="004C0D72"/>
    <w:rsid w:val="005356D4"/>
    <w:rsid w:val="005C0198"/>
    <w:rsid w:val="00624124"/>
    <w:rsid w:val="00662EE0"/>
    <w:rsid w:val="0066615D"/>
    <w:rsid w:val="006813B1"/>
    <w:rsid w:val="006832C9"/>
    <w:rsid w:val="006B2700"/>
    <w:rsid w:val="006F4D88"/>
    <w:rsid w:val="00752EB6"/>
    <w:rsid w:val="007619DB"/>
    <w:rsid w:val="007D4CE5"/>
    <w:rsid w:val="00801A51"/>
    <w:rsid w:val="00817F64"/>
    <w:rsid w:val="008624BB"/>
    <w:rsid w:val="008844AC"/>
    <w:rsid w:val="008C5CFE"/>
    <w:rsid w:val="008E038A"/>
    <w:rsid w:val="00907C68"/>
    <w:rsid w:val="00996666"/>
    <w:rsid w:val="009B4A0A"/>
    <w:rsid w:val="00A2609E"/>
    <w:rsid w:val="00A37203"/>
    <w:rsid w:val="00A9752C"/>
    <w:rsid w:val="00AE47F4"/>
    <w:rsid w:val="00B06380"/>
    <w:rsid w:val="00B13387"/>
    <w:rsid w:val="00B64D75"/>
    <w:rsid w:val="00BF188D"/>
    <w:rsid w:val="00C8581E"/>
    <w:rsid w:val="00CC4A73"/>
    <w:rsid w:val="00CF77A2"/>
    <w:rsid w:val="00D20ADA"/>
    <w:rsid w:val="00D41C72"/>
    <w:rsid w:val="00D674D8"/>
    <w:rsid w:val="00DC3CBC"/>
    <w:rsid w:val="00E76235"/>
    <w:rsid w:val="00EA06E3"/>
    <w:rsid w:val="00EA4E75"/>
    <w:rsid w:val="00EC0E0C"/>
    <w:rsid w:val="00F0790F"/>
    <w:rsid w:val="00F60348"/>
    <w:rsid w:val="00FC5E26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3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C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97B48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3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C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97B48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Super</cp:lastModifiedBy>
  <cp:revision>2</cp:revision>
  <cp:lastPrinted>2022-10-07T00:32:00Z</cp:lastPrinted>
  <dcterms:created xsi:type="dcterms:W3CDTF">2023-03-01T05:16:00Z</dcterms:created>
  <dcterms:modified xsi:type="dcterms:W3CDTF">2023-03-01T05:16:00Z</dcterms:modified>
</cp:coreProperties>
</file>