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F130C" w14:textId="77777777" w:rsidR="00783F6F" w:rsidRPr="00BC2211" w:rsidRDefault="00783F6F" w:rsidP="00BC2211">
      <w:pPr>
        <w:spacing w:line="240" w:lineRule="atLeas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</w:t>
      </w:r>
      <w:r w:rsidRPr="00BC2211">
        <w:rPr>
          <w:rFonts w:ascii="標楷體" w:eastAsia="標楷體" w:hAnsi="標楷體" w:hint="eastAsia"/>
          <w:b/>
          <w:sz w:val="32"/>
        </w:rPr>
        <w:t>桃園半程馬拉松辦理概況</w:t>
      </w:r>
    </w:p>
    <w:p w14:paraId="126A6544" w14:textId="77777777" w:rsidR="00E25E6D" w:rsidRPr="00691595" w:rsidRDefault="00783F6F" w:rsidP="00BC2211">
      <w:pPr>
        <w:snapToGrid w:val="0"/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="00BE5A49" w:rsidRPr="00691595">
        <w:rPr>
          <w:rFonts w:ascii="標楷體" w:eastAsia="標楷體" w:hAnsi="標楷體" w:hint="eastAsia"/>
          <w:sz w:val="28"/>
        </w:rPr>
        <w:t>為推廣全民運動的健康觀念並期望通過運動以提升國際交流，桃園市政府於2015年12月辦理第一屆「桃園半程馬拉松-石門水庫</w:t>
      </w:r>
      <w:proofErr w:type="gramStart"/>
      <w:r w:rsidR="00BE5A49" w:rsidRPr="00691595">
        <w:rPr>
          <w:rFonts w:ascii="標楷體" w:eastAsia="標楷體" w:hAnsi="標楷體"/>
          <w:sz w:val="28"/>
        </w:rPr>
        <w:t>”</w:t>
      </w:r>
      <w:proofErr w:type="gramEnd"/>
      <w:r w:rsidR="00BE5A49" w:rsidRPr="00691595">
        <w:rPr>
          <w:rFonts w:ascii="標楷體" w:eastAsia="標楷體" w:hAnsi="標楷體" w:hint="eastAsia"/>
          <w:sz w:val="28"/>
        </w:rPr>
        <w:t>楓</w:t>
      </w:r>
      <w:proofErr w:type="gramStart"/>
      <w:r w:rsidR="00BE5A49" w:rsidRPr="00691595">
        <w:rPr>
          <w:rFonts w:ascii="標楷體" w:eastAsia="標楷體" w:hAnsi="標楷體"/>
          <w:sz w:val="28"/>
        </w:rPr>
        <w:t>”</w:t>
      </w:r>
      <w:r w:rsidR="00BE5A49" w:rsidRPr="00691595">
        <w:rPr>
          <w:rFonts w:ascii="標楷體" w:eastAsia="標楷體" w:hAnsi="標楷體" w:hint="eastAsia"/>
          <w:sz w:val="28"/>
        </w:rPr>
        <w:t>半馬</w:t>
      </w:r>
      <w:proofErr w:type="gramEnd"/>
      <w:r w:rsidR="00BE5A49" w:rsidRPr="00691595">
        <w:rPr>
          <w:rFonts w:ascii="標楷體" w:eastAsia="標楷體" w:hAnsi="標楷體" w:hint="eastAsia"/>
          <w:sz w:val="28"/>
        </w:rPr>
        <w:t>」，</w:t>
      </w:r>
      <w:r w:rsidR="00691595" w:rsidRPr="00691595">
        <w:rPr>
          <w:rFonts w:ascii="標楷體" w:eastAsia="標楷體" w:hAnsi="標楷體" w:hint="eastAsia"/>
          <w:sz w:val="28"/>
        </w:rPr>
        <w:t>2016年辦理第二屆，</w:t>
      </w:r>
      <w:r w:rsidR="00BE5A49" w:rsidRPr="00691595">
        <w:rPr>
          <w:rFonts w:ascii="標楷體" w:eastAsia="標楷體" w:hAnsi="標楷體" w:hint="eastAsia"/>
          <w:sz w:val="28"/>
        </w:rPr>
        <w:t>除了力求創新與時代接軌，積極提供全體國人優質的運動賽事之外，更結合臺灣在</w:t>
      </w:r>
      <w:r w:rsidR="00691595" w:rsidRPr="00691595">
        <w:rPr>
          <w:rFonts w:ascii="標楷體" w:eastAsia="標楷體" w:hAnsi="標楷體" w:hint="eastAsia"/>
          <w:sz w:val="28"/>
        </w:rPr>
        <w:t>地城鄉個別的文化特色，達到國人運動健康與在地觀光文化事業並進。</w:t>
      </w:r>
    </w:p>
    <w:p w14:paraId="16BB9422" w14:textId="77777777" w:rsidR="00691595" w:rsidRDefault="00691595" w:rsidP="00BC2211">
      <w:pPr>
        <w:snapToGrid w:val="0"/>
        <w:spacing w:line="480" w:lineRule="exact"/>
        <w:rPr>
          <w:rFonts w:ascii="標楷體" w:eastAsia="標楷體" w:hAnsi="標楷體"/>
          <w:sz w:val="28"/>
        </w:rPr>
      </w:pPr>
      <w:r w:rsidRPr="00691595">
        <w:rPr>
          <w:rFonts w:ascii="標楷體" w:eastAsia="標楷體" w:hAnsi="標楷體" w:hint="eastAsia"/>
          <w:sz w:val="28"/>
        </w:rPr>
        <w:t>一、報名人數</w:t>
      </w:r>
    </w:p>
    <w:p w14:paraId="352E9932" w14:textId="77777777" w:rsidR="00014185" w:rsidRPr="00691595" w:rsidRDefault="00783F6F" w:rsidP="00BC2211">
      <w:pPr>
        <w:snapToGrid w:val="0"/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="00014185">
        <w:rPr>
          <w:rFonts w:ascii="標楷體" w:eastAsia="標楷體" w:hAnsi="標楷體" w:hint="eastAsia"/>
          <w:sz w:val="28"/>
        </w:rPr>
        <w:t>與2015年報名人數共3</w:t>
      </w:r>
      <w:r w:rsidR="00014185">
        <w:rPr>
          <w:rFonts w:ascii="標楷體" w:eastAsia="標楷體" w:hAnsi="標楷體"/>
          <w:sz w:val="28"/>
        </w:rPr>
        <w:t>,573</w:t>
      </w:r>
      <w:r w:rsidR="00014185">
        <w:rPr>
          <w:rFonts w:ascii="標楷體" w:eastAsia="標楷體" w:hAnsi="標楷體" w:hint="eastAsia"/>
          <w:sz w:val="28"/>
        </w:rPr>
        <w:t>人相比，2016年報名人數共</w:t>
      </w:r>
      <w:r w:rsidR="00014185" w:rsidRPr="007D33C8">
        <w:rPr>
          <w:rFonts w:ascii="標楷體" w:eastAsia="標楷體" w:hAnsi="標楷體" w:hint="eastAsia"/>
          <w:sz w:val="28"/>
          <w:u w:val="single"/>
        </w:rPr>
        <w:t>4</w:t>
      </w:r>
      <w:r w:rsidR="00014185" w:rsidRPr="007D33C8">
        <w:rPr>
          <w:rFonts w:ascii="標楷體" w:eastAsia="標楷體" w:hAnsi="標楷體"/>
          <w:sz w:val="28"/>
          <w:u w:val="single"/>
        </w:rPr>
        <w:t>,567</w:t>
      </w:r>
      <w:r w:rsidR="00014185" w:rsidRPr="007D33C8">
        <w:rPr>
          <w:rFonts w:ascii="標楷體" w:eastAsia="標楷體" w:hAnsi="標楷體" w:hint="eastAsia"/>
          <w:sz w:val="28"/>
          <w:u w:val="single"/>
        </w:rPr>
        <w:t>人</w:t>
      </w:r>
      <w:r w:rsidR="00014185">
        <w:rPr>
          <w:rFonts w:ascii="標楷體" w:eastAsia="標楷體" w:hAnsi="標楷體" w:hint="eastAsia"/>
          <w:sz w:val="28"/>
        </w:rPr>
        <w:t>，成長幅度超過</w:t>
      </w:r>
      <w:proofErr w:type="gramStart"/>
      <w:r w:rsidR="00014185">
        <w:rPr>
          <w:rFonts w:ascii="標楷體" w:eastAsia="標楷體" w:hAnsi="標楷體" w:hint="eastAsia"/>
          <w:sz w:val="28"/>
        </w:rPr>
        <w:t>3成</w:t>
      </w:r>
      <w:proofErr w:type="gramEnd"/>
      <w:r w:rsidR="00014185">
        <w:rPr>
          <w:rFonts w:ascii="標楷體" w:eastAsia="標楷體" w:hAnsi="標楷體" w:hint="eastAsia"/>
          <w:sz w:val="28"/>
        </w:rPr>
        <w:t>。半程馬拉松組與路跑組兩組報名</w:t>
      </w:r>
      <w:proofErr w:type="gramStart"/>
      <w:r w:rsidR="00014185">
        <w:rPr>
          <w:rFonts w:ascii="標楷體" w:eastAsia="標楷體" w:hAnsi="標楷體" w:hint="eastAsia"/>
          <w:sz w:val="28"/>
        </w:rPr>
        <w:t>人數均有大幅度</w:t>
      </w:r>
      <w:proofErr w:type="gramEnd"/>
      <w:r w:rsidR="00014185">
        <w:rPr>
          <w:rFonts w:ascii="標楷體" w:eastAsia="標楷體" w:hAnsi="標楷體" w:hint="eastAsia"/>
          <w:sz w:val="28"/>
        </w:rPr>
        <w:t>成長</w:t>
      </w:r>
      <w:r w:rsidR="000D3462">
        <w:rPr>
          <w:rFonts w:ascii="標楷體" w:eastAsia="標楷體" w:hAnsi="標楷體" w:hint="eastAsia"/>
          <w:sz w:val="28"/>
        </w:rPr>
        <w:t>。</w:t>
      </w:r>
    </w:p>
    <w:p w14:paraId="57B7D985" w14:textId="77777777" w:rsidR="00691595" w:rsidRPr="00691595" w:rsidRDefault="00B946B5" w:rsidP="00BC2211">
      <w:pPr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drawing>
          <wp:inline distT="0" distB="0" distL="0" distR="0" wp14:anchorId="7326717F" wp14:editId="24DD17F7">
            <wp:extent cx="5143500" cy="3285067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499" cy="328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20B2A9" w14:textId="77777777" w:rsidR="00B946B5" w:rsidRDefault="00B946B5" w:rsidP="00BC2211">
      <w:pPr>
        <w:spacing w:line="240" w:lineRule="atLeast"/>
        <w:rPr>
          <w:rFonts w:ascii="標楷體" w:eastAsia="標楷體" w:hAnsi="標楷體"/>
          <w:sz w:val="28"/>
        </w:rPr>
      </w:pPr>
      <w:r w:rsidRPr="00B946B5">
        <w:rPr>
          <w:noProof/>
        </w:rPr>
        <w:drawing>
          <wp:inline distT="0" distB="0" distL="0" distR="0" wp14:anchorId="50ED17E6" wp14:editId="32BAC319">
            <wp:extent cx="5164667" cy="71065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440" cy="72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2D416" w14:textId="77777777" w:rsidR="00BC2211" w:rsidRDefault="00783F6F" w:rsidP="00BC2211">
      <w:pPr>
        <w:widowControl/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</w:p>
    <w:p w14:paraId="483F2FE6" w14:textId="77777777" w:rsidR="00BC2211" w:rsidRDefault="00BC2211" w:rsidP="00BC2211">
      <w:pPr>
        <w:widowControl/>
        <w:spacing w:line="240" w:lineRule="atLeast"/>
        <w:rPr>
          <w:rFonts w:ascii="標楷體" w:eastAsia="標楷體" w:hAnsi="標楷體"/>
          <w:sz w:val="28"/>
        </w:rPr>
      </w:pPr>
    </w:p>
    <w:p w14:paraId="3B1D7793" w14:textId="77777777" w:rsidR="00BC2211" w:rsidRDefault="00BC2211" w:rsidP="00BC2211">
      <w:pPr>
        <w:widowControl/>
        <w:spacing w:line="240" w:lineRule="atLeast"/>
        <w:rPr>
          <w:rFonts w:ascii="標楷體" w:eastAsia="標楷體" w:hAnsi="標楷體"/>
          <w:sz w:val="28"/>
        </w:rPr>
      </w:pPr>
    </w:p>
    <w:p w14:paraId="74812741" w14:textId="77777777" w:rsidR="00D3642B" w:rsidRDefault="003629D2" w:rsidP="006603D2">
      <w:pPr>
        <w:widowControl/>
        <w:spacing w:line="48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本賽事男性比例為64%，女性則為36%。路跑組女性之參賽人數大幅成長，2015年路跑組女性報名人數1</w:t>
      </w:r>
      <w:r>
        <w:rPr>
          <w:rFonts w:ascii="標楷體" w:eastAsia="標楷體" w:hAnsi="標楷體"/>
          <w:sz w:val="28"/>
        </w:rPr>
        <w:t>,058</w:t>
      </w:r>
      <w:r>
        <w:rPr>
          <w:rFonts w:ascii="標楷體" w:eastAsia="標楷體" w:hAnsi="標楷體" w:hint="eastAsia"/>
          <w:sz w:val="28"/>
        </w:rPr>
        <w:t>人，2016年為1,326人，增加近300</w:t>
      </w:r>
      <w:r w:rsidR="00D3642B">
        <w:rPr>
          <w:rFonts w:ascii="標楷體" w:eastAsia="標楷體" w:hAnsi="標楷體" w:hint="eastAsia"/>
          <w:sz w:val="28"/>
        </w:rPr>
        <w:t>為女性報名，足見運動市場上女性人口大幅提升。</w:t>
      </w:r>
    </w:p>
    <w:p w14:paraId="19CBD530" w14:textId="77777777" w:rsidR="00014185" w:rsidRPr="003629D2" w:rsidRDefault="00783F6F" w:rsidP="006603D2">
      <w:pPr>
        <w:widowControl/>
        <w:spacing w:line="48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進一步分析，</w:t>
      </w:r>
      <w:proofErr w:type="gramStart"/>
      <w:r w:rsidR="003629D2">
        <w:rPr>
          <w:rFonts w:ascii="標楷體" w:eastAsia="標楷體" w:hAnsi="標楷體" w:hint="eastAsia"/>
          <w:sz w:val="28"/>
        </w:rPr>
        <w:t>半馬組</w:t>
      </w:r>
      <w:proofErr w:type="gramEnd"/>
      <w:r w:rsidR="003629D2">
        <w:rPr>
          <w:rFonts w:ascii="標楷體" w:eastAsia="標楷體" w:hAnsi="標楷體" w:hint="eastAsia"/>
          <w:sz w:val="28"/>
        </w:rPr>
        <w:t>報名人數，</w:t>
      </w:r>
      <w:r w:rsidR="00014185">
        <w:rPr>
          <w:rFonts w:ascii="標楷體" w:eastAsia="標楷體" w:hAnsi="標楷體" w:hint="eastAsia"/>
          <w:sz w:val="28"/>
        </w:rPr>
        <w:t>2015年男生1</w:t>
      </w:r>
      <w:r w:rsidR="00014185">
        <w:rPr>
          <w:rFonts w:ascii="標楷體" w:eastAsia="標楷體" w:hAnsi="標楷體"/>
          <w:sz w:val="28"/>
        </w:rPr>
        <w:t>,028</w:t>
      </w:r>
      <w:r w:rsidR="00014185">
        <w:rPr>
          <w:rFonts w:ascii="標楷體" w:eastAsia="標楷體" w:hAnsi="標楷體" w:hint="eastAsia"/>
          <w:sz w:val="28"/>
        </w:rPr>
        <w:t>人</w:t>
      </w:r>
      <w:proofErr w:type="gramStart"/>
      <w:r w:rsidR="003629D2">
        <w:rPr>
          <w:rFonts w:ascii="標楷體" w:eastAsia="標楷體" w:hAnsi="標楷體" w:hint="eastAsia"/>
          <w:sz w:val="28"/>
        </w:rPr>
        <w:t>佔</w:t>
      </w:r>
      <w:proofErr w:type="gramEnd"/>
      <w:r w:rsidR="000D3462">
        <w:rPr>
          <w:rFonts w:ascii="標楷體" w:eastAsia="標楷體" w:hAnsi="標楷體" w:hint="eastAsia"/>
          <w:sz w:val="28"/>
        </w:rPr>
        <w:t>82%，女生216人</w:t>
      </w:r>
      <w:proofErr w:type="gramStart"/>
      <w:r w:rsidR="003629D2">
        <w:rPr>
          <w:rFonts w:ascii="標楷體" w:eastAsia="標楷體" w:hAnsi="標楷體" w:hint="eastAsia"/>
          <w:sz w:val="28"/>
        </w:rPr>
        <w:t>佔</w:t>
      </w:r>
      <w:proofErr w:type="gramEnd"/>
      <w:r w:rsidR="000D3462">
        <w:rPr>
          <w:rFonts w:ascii="標楷體" w:eastAsia="標楷體" w:hAnsi="標楷體" w:hint="eastAsia"/>
          <w:sz w:val="28"/>
        </w:rPr>
        <w:t>12%，2016年</w:t>
      </w:r>
      <w:r w:rsidR="003629D2">
        <w:rPr>
          <w:rFonts w:ascii="標楷體" w:eastAsia="標楷體" w:hAnsi="標楷體" w:hint="eastAsia"/>
          <w:sz w:val="28"/>
        </w:rPr>
        <w:t>男1</w:t>
      </w:r>
      <w:r w:rsidR="003629D2">
        <w:rPr>
          <w:rFonts w:ascii="標楷體" w:eastAsia="標楷體" w:hAnsi="標楷體"/>
          <w:sz w:val="28"/>
        </w:rPr>
        <w:t>,181</w:t>
      </w:r>
      <w:r w:rsidR="003629D2">
        <w:rPr>
          <w:rFonts w:ascii="標楷體" w:eastAsia="標楷體" w:hAnsi="標楷體" w:hint="eastAsia"/>
          <w:sz w:val="28"/>
        </w:rPr>
        <w:t>人</w:t>
      </w:r>
      <w:proofErr w:type="gramStart"/>
      <w:r w:rsidR="003629D2">
        <w:rPr>
          <w:rFonts w:ascii="標楷體" w:eastAsia="標楷體" w:hAnsi="標楷體" w:hint="eastAsia"/>
          <w:sz w:val="28"/>
        </w:rPr>
        <w:t>佔</w:t>
      </w:r>
      <w:proofErr w:type="gramEnd"/>
      <w:r w:rsidR="000D3462">
        <w:rPr>
          <w:rFonts w:ascii="標楷體" w:eastAsia="標楷體" w:hAnsi="標楷體" w:hint="eastAsia"/>
          <w:sz w:val="28"/>
        </w:rPr>
        <w:t>78%，</w:t>
      </w:r>
      <w:r w:rsidR="003629D2">
        <w:rPr>
          <w:rFonts w:ascii="標楷體" w:eastAsia="標楷體" w:hAnsi="標楷體" w:hint="eastAsia"/>
          <w:sz w:val="28"/>
        </w:rPr>
        <w:t>女生330人</w:t>
      </w:r>
      <w:proofErr w:type="gramStart"/>
      <w:r w:rsidR="003629D2">
        <w:rPr>
          <w:rFonts w:ascii="標楷體" w:eastAsia="標楷體" w:hAnsi="標楷體" w:hint="eastAsia"/>
          <w:sz w:val="28"/>
        </w:rPr>
        <w:t>佔</w:t>
      </w:r>
      <w:proofErr w:type="gramEnd"/>
      <w:r w:rsidR="000D3462">
        <w:rPr>
          <w:rFonts w:ascii="標楷體" w:eastAsia="標楷體" w:hAnsi="標楷體" w:hint="eastAsia"/>
          <w:sz w:val="28"/>
        </w:rPr>
        <w:t>22%</w:t>
      </w:r>
      <w:r w:rsidR="003629D2">
        <w:rPr>
          <w:rFonts w:ascii="標楷體" w:eastAsia="標楷體" w:hAnsi="標楷體" w:hint="eastAsia"/>
          <w:sz w:val="28"/>
        </w:rPr>
        <w:t>；路跑組報名人數，2015年男生1</w:t>
      </w:r>
      <w:r w:rsidR="003629D2">
        <w:rPr>
          <w:rFonts w:ascii="標楷體" w:eastAsia="標楷體" w:hAnsi="標楷體"/>
          <w:sz w:val="28"/>
        </w:rPr>
        <w:t>,</w:t>
      </w:r>
      <w:r w:rsidR="003629D2">
        <w:rPr>
          <w:rFonts w:ascii="標楷體" w:eastAsia="標楷體" w:hAnsi="標楷體" w:hint="eastAsia"/>
          <w:sz w:val="28"/>
        </w:rPr>
        <w:t>271人</w:t>
      </w:r>
      <w:proofErr w:type="gramStart"/>
      <w:r w:rsidR="003629D2">
        <w:rPr>
          <w:rFonts w:ascii="標楷體" w:eastAsia="標楷體" w:hAnsi="標楷體" w:hint="eastAsia"/>
          <w:sz w:val="28"/>
        </w:rPr>
        <w:t>佔</w:t>
      </w:r>
      <w:proofErr w:type="gramEnd"/>
      <w:r w:rsidR="003629D2">
        <w:rPr>
          <w:rFonts w:ascii="標楷體" w:eastAsia="標楷體" w:hAnsi="標楷體" w:hint="eastAsia"/>
          <w:sz w:val="28"/>
        </w:rPr>
        <w:t>55%，女生1</w:t>
      </w:r>
      <w:r w:rsidR="003629D2">
        <w:rPr>
          <w:rFonts w:ascii="標楷體" w:eastAsia="標楷體" w:hAnsi="標楷體"/>
          <w:sz w:val="28"/>
        </w:rPr>
        <w:t>,058</w:t>
      </w:r>
      <w:r w:rsidR="003629D2">
        <w:rPr>
          <w:rFonts w:ascii="標楷體" w:eastAsia="標楷體" w:hAnsi="標楷體" w:hint="eastAsia"/>
          <w:sz w:val="28"/>
        </w:rPr>
        <w:t>人</w:t>
      </w:r>
      <w:proofErr w:type="gramStart"/>
      <w:r w:rsidR="003629D2">
        <w:rPr>
          <w:rFonts w:ascii="標楷體" w:eastAsia="標楷體" w:hAnsi="標楷體" w:hint="eastAsia"/>
          <w:sz w:val="28"/>
        </w:rPr>
        <w:t>佔</w:t>
      </w:r>
      <w:proofErr w:type="gramEnd"/>
      <w:r w:rsidR="003629D2">
        <w:rPr>
          <w:rFonts w:ascii="標楷體" w:eastAsia="標楷體" w:hAnsi="標楷體" w:hint="eastAsia"/>
          <w:sz w:val="28"/>
        </w:rPr>
        <w:t>45%，2016年男1</w:t>
      </w:r>
      <w:r w:rsidR="003629D2">
        <w:rPr>
          <w:rFonts w:ascii="標楷體" w:eastAsia="標楷體" w:hAnsi="標楷體"/>
          <w:sz w:val="28"/>
        </w:rPr>
        <w:t>,720</w:t>
      </w:r>
      <w:r w:rsidR="003629D2">
        <w:rPr>
          <w:rFonts w:ascii="標楷體" w:eastAsia="標楷體" w:hAnsi="標楷體" w:hint="eastAsia"/>
          <w:sz w:val="28"/>
        </w:rPr>
        <w:t>人</w:t>
      </w:r>
      <w:proofErr w:type="gramStart"/>
      <w:r w:rsidR="003629D2">
        <w:rPr>
          <w:rFonts w:ascii="標楷體" w:eastAsia="標楷體" w:hAnsi="標楷體" w:hint="eastAsia"/>
          <w:sz w:val="28"/>
        </w:rPr>
        <w:t>佔</w:t>
      </w:r>
      <w:proofErr w:type="gramEnd"/>
      <w:r w:rsidR="003629D2">
        <w:rPr>
          <w:rFonts w:ascii="標楷體" w:eastAsia="標楷體" w:hAnsi="標楷體" w:hint="eastAsia"/>
          <w:sz w:val="28"/>
        </w:rPr>
        <w:t>56%，女生1,</w:t>
      </w:r>
      <w:r w:rsidR="003629D2">
        <w:rPr>
          <w:rFonts w:ascii="標楷體" w:eastAsia="標楷體" w:hAnsi="標楷體"/>
          <w:sz w:val="28"/>
        </w:rPr>
        <w:t>326</w:t>
      </w:r>
      <w:r w:rsidR="003629D2">
        <w:rPr>
          <w:rFonts w:ascii="標楷體" w:eastAsia="標楷體" w:hAnsi="標楷體" w:hint="eastAsia"/>
          <w:sz w:val="28"/>
        </w:rPr>
        <w:t>人</w:t>
      </w:r>
      <w:proofErr w:type="gramStart"/>
      <w:r w:rsidR="003629D2">
        <w:rPr>
          <w:rFonts w:ascii="標楷體" w:eastAsia="標楷體" w:hAnsi="標楷體" w:hint="eastAsia"/>
          <w:sz w:val="28"/>
        </w:rPr>
        <w:t>佔</w:t>
      </w:r>
      <w:proofErr w:type="gramEnd"/>
      <w:r w:rsidR="003629D2">
        <w:rPr>
          <w:rFonts w:ascii="標楷體" w:eastAsia="標楷體" w:hAnsi="標楷體" w:hint="eastAsia"/>
          <w:sz w:val="28"/>
        </w:rPr>
        <w:t>45%</w:t>
      </w:r>
      <w:r w:rsidR="008F1E39">
        <w:rPr>
          <w:rFonts w:ascii="標楷體" w:eastAsia="標楷體" w:hAnsi="標楷體" w:hint="eastAsia"/>
          <w:sz w:val="28"/>
        </w:rPr>
        <w:t>。</w:t>
      </w:r>
    </w:p>
    <w:p w14:paraId="3BBE4D8E" w14:textId="77777777" w:rsidR="00B946B5" w:rsidRDefault="0044762A" w:rsidP="00BC2211">
      <w:pPr>
        <w:spacing w:line="240" w:lineRule="atLeast"/>
        <w:rPr>
          <w:rFonts w:ascii="標楷體" w:eastAsia="標楷體" w:hAnsi="標楷體"/>
          <w:sz w:val="28"/>
        </w:rPr>
      </w:pPr>
      <w:r>
        <w:rPr>
          <w:noProof/>
        </w:rPr>
        <w:drawing>
          <wp:inline distT="0" distB="0" distL="0" distR="0" wp14:anchorId="41DB692D" wp14:editId="195ECE0C">
            <wp:extent cx="5062855" cy="2152650"/>
            <wp:effectExtent l="0" t="0" r="4445" b="0"/>
            <wp:docPr id="7" name="圖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829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5"/>
        <w:gridCol w:w="1751"/>
        <w:gridCol w:w="2696"/>
        <w:gridCol w:w="2064"/>
      </w:tblGrid>
      <w:tr w:rsidR="002A298B" w:rsidRPr="0044762A" w14:paraId="637B6472" w14:textId="77777777" w:rsidTr="005A0437">
        <w:trPr>
          <w:trHeight w:val="355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EB2267E" w14:textId="77777777" w:rsidR="002A298B" w:rsidRPr="0044762A" w:rsidRDefault="002A298B" w:rsidP="00BC221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4476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半馬組</w:t>
            </w:r>
            <w:proofErr w:type="gramEnd"/>
          </w:p>
        </w:tc>
      </w:tr>
      <w:tr w:rsidR="002A298B" w:rsidRPr="0044762A" w14:paraId="4F5E05C2" w14:textId="77777777" w:rsidTr="002A298B">
        <w:trPr>
          <w:trHeight w:val="35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5DDB" w14:textId="77777777" w:rsidR="002A298B" w:rsidRPr="0044762A" w:rsidRDefault="002A298B" w:rsidP="00BC221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476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年度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25860" w14:textId="77777777" w:rsidR="002A298B" w:rsidRPr="0044762A" w:rsidRDefault="002A298B" w:rsidP="00BC221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2F19" w14:textId="77777777" w:rsidR="002A298B" w:rsidRPr="0044762A" w:rsidRDefault="002A298B" w:rsidP="00BC221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476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男生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8BD9" w14:textId="77777777" w:rsidR="002A298B" w:rsidRPr="0044762A" w:rsidRDefault="002A298B" w:rsidP="00BC221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476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女生</w:t>
            </w:r>
          </w:p>
        </w:tc>
      </w:tr>
      <w:tr w:rsidR="002A298B" w:rsidRPr="0044762A" w14:paraId="77EBFEEB" w14:textId="77777777" w:rsidTr="002A298B">
        <w:trPr>
          <w:trHeight w:val="3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BC1D" w14:textId="77777777" w:rsidR="002A298B" w:rsidRPr="0044762A" w:rsidRDefault="002A298B" w:rsidP="00BC221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476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0A02B" w14:textId="77777777" w:rsidR="002A298B" w:rsidRPr="0044762A" w:rsidRDefault="002A298B" w:rsidP="00BC221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1,244</w:t>
            </w:r>
            <w:r w:rsidRPr="004476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6039" w14:textId="77777777" w:rsidR="002A298B" w:rsidRPr="0044762A" w:rsidRDefault="002A298B" w:rsidP="00BC221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476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1,028 人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32F0" w14:textId="77777777" w:rsidR="002A298B" w:rsidRPr="0044762A" w:rsidRDefault="002A298B" w:rsidP="00BC221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476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216 人</w:t>
            </w:r>
          </w:p>
        </w:tc>
      </w:tr>
      <w:tr w:rsidR="002A298B" w:rsidRPr="0044762A" w14:paraId="504CB61A" w14:textId="77777777" w:rsidTr="006603D2">
        <w:trPr>
          <w:trHeight w:val="7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867E" w14:textId="77777777" w:rsidR="002A298B" w:rsidRPr="0044762A" w:rsidRDefault="002A298B" w:rsidP="00BC221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476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752D6" w14:textId="77777777" w:rsidR="002A298B" w:rsidRPr="0044762A" w:rsidRDefault="002A298B" w:rsidP="00BC221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1,511</w:t>
            </w:r>
            <w:r w:rsidRPr="004476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A505" w14:textId="77777777" w:rsidR="002A298B" w:rsidRPr="0044762A" w:rsidRDefault="002A298B" w:rsidP="00BC221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476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1,181 人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A362" w14:textId="77777777" w:rsidR="002A298B" w:rsidRPr="0044762A" w:rsidRDefault="002A298B" w:rsidP="00BC221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476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330 人</w:t>
            </w:r>
          </w:p>
        </w:tc>
      </w:tr>
    </w:tbl>
    <w:p w14:paraId="29F2D292" w14:textId="77777777" w:rsidR="0044762A" w:rsidRDefault="0044762A" w:rsidP="00BC2211">
      <w:pPr>
        <w:spacing w:line="240" w:lineRule="atLeast"/>
        <w:rPr>
          <w:rFonts w:ascii="標楷體" w:eastAsia="標楷體" w:hAnsi="標楷體"/>
          <w:sz w:val="28"/>
        </w:rPr>
      </w:pPr>
    </w:p>
    <w:p w14:paraId="6384FDAF" w14:textId="77777777" w:rsidR="00B946B5" w:rsidRDefault="0044762A" w:rsidP="00BC2211">
      <w:pPr>
        <w:spacing w:line="240" w:lineRule="atLeast"/>
        <w:rPr>
          <w:rFonts w:ascii="標楷體" w:eastAsia="標楷體" w:hAnsi="標楷體"/>
          <w:sz w:val="28"/>
        </w:rPr>
      </w:pPr>
      <w:r>
        <w:rPr>
          <w:noProof/>
        </w:rPr>
        <w:drawing>
          <wp:inline distT="0" distB="0" distL="0" distR="0" wp14:anchorId="65136F02" wp14:editId="359698F6">
            <wp:extent cx="5121910" cy="1752600"/>
            <wp:effectExtent l="0" t="0" r="2540" b="0"/>
            <wp:docPr id="8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829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6"/>
        <w:gridCol w:w="1830"/>
        <w:gridCol w:w="2553"/>
        <w:gridCol w:w="2347"/>
      </w:tblGrid>
      <w:tr w:rsidR="002A298B" w:rsidRPr="0044762A" w14:paraId="5C56C907" w14:textId="77777777" w:rsidTr="000723F3">
        <w:trPr>
          <w:trHeight w:val="392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00509D4" w14:textId="77777777" w:rsidR="002A298B" w:rsidRPr="0044762A" w:rsidRDefault="002A298B" w:rsidP="00BC221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476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路跑組</w:t>
            </w:r>
          </w:p>
        </w:tc>
      </w:tr>
      <w:tr w:rsidR="002A298B" w:rsidRPr="0044762A" w14:paraId="46201FE8" w14:textId="77777777" w:rsidTr="002A298B">
        <w:trPr>
          <w:trHeight w:val="392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0889" w14:textId="77777777" w:rsidR="002A298B" w:rsidRPr="0044762A" w:rsidRDefault="002A298B" w:rsidP="00BC221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476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年度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1BD5" w14:textId="77777777" w:rsidR="002A298B" w:rsidRPr="0044762A" w:rsidRDefault="002A298B" w:rsidP="00BC221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665C" w14:textId="77777777" w:rsidR="002A298B" w:rsidRPr="0044762A" w:rsidRDefault="002A298B" w:rsidP="00BC221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476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男生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6C929" w14:textId="77777777" w:rsidR="002A298B" w:rsidRPr="0044762A" w:rsidRDefault="002A298B" w:rsidP="00BC221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476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女生</w:t>
            </w:r>
          </w:p>
        </w:tc>
      </w:tr>
      <w:tr w:rsidR="002A298B" w:rsidRPr="0044762A" w14:paraId="67B7BEF2" w14:textId="77777777" w:rsidTr="002A298B">
        <w:trPr>
          <w:trHeight w:val="392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E457" w14:textId="77777777" w:rsidR="002A298B" w:rsidRPr="0044762A" w:rsidRDefault="002A298B" w:rsidP="00BC221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476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CE5F" w14:textId="77777777" w:rsidR="002A298B" w:rsidRPr="0044762A" w:rsidRDefault="002A298B" w:rsidP="00BC221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2,329</w:t>
            </w:r>
            <w:r w:rsidRPr="004476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FA82" w14:textId="77777777" w:rsidR="002A298B" w:rsidRPr="0044762A" w:rsidRDefault="002A298B" w:rsidP="00BC221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476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1,271 人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451EC" w14:textId="77777777" w:rsidR="002A298B" w:rsidRPr="0044762A" w:rsidRDefault="002A298B" w:rsidP="00BC221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476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1,058 人</w:t>
            </w:r>
          </w:p>
        </w:tc>
      </w:tr>
      <w:tr w:rsidR="002A298B" w:rsidRPr="0044762A" w14:paraId="01621B89" w14:textId="77777777" w:rsidTr="002A298B">
        <w:trPr>
          <w:trHeight w:val="392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3FA1" w14:textId="77777777" w:rsidR="002A298B" w:rsidRPr="0044762A" w:rsidRDefault="002A298B" w:rsidP="00BC221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476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C4AE" w14:textId="77777777" w:rsidR="002A298B" w:rsidRPr="0044762A" w:rsidRDefault="002A298B" w:rsidP="00BC221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3,046</w:t>
            </w:r>
            <w:r w:rsidRPr="004476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FBBC" w14:textId="77777777" w:rsidR="002A298B" w:rsidRPr="0044762A" w:rsidRDefault="002A298B" w:rsidP="00BC221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476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1,720 人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41CC" w14:textId="77777777" w:rsidR="002A298B" w:rsidRPr="0044762A" w:rsidRDefault="002A298B" w:rsidP="00BC221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476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1,326 人</w:t>
            </w:r>
          </w:p>
        </w:tc>
      </w:tr>
    </w:tbl>
    <w:p w14:paraId="2BC703F4" w14:textId="77777777" w:rsidR="00691595" w:rsidRDefault="00691595" w:rsidP="00BC2211">
      <w:pPr>
        <w:spacing w:line="240" w:lineRule="atLeast"/>
        <w:rPr>
          <w:rFonts w:ascii="標楷體" w:eastAsia="標楷體" w:hAnsi="標楷體"/>
          <w:sz w:val="28"/>
        </w:rPr>
      </w:pPr>
      <w:r w:rsidRPr="00691595">
        <w:rPr>
          <w:rFonts w:ascii="標楷體" w:eastAsia="標楷體" w:hAnsi="標楷體" w:hint="eastAsia"/>
          <w:sz w:val="28"/>
        </w:rPr>
        <w:lastRenderedPageBreak/>
        <w:t>二、競賽分組人數</w:t>
      </w:r>
    </w:p>
    <w:p w14:paraId="0CEF6F6D" w14:textId="77777777" w:rsidR="00783F6F" w:rsidRDefault="00783F6F" w:rsidP="000A12F6">
      <w:pPr>
        <w:spacing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0F71B4" w:rsidRPr="00D3642B">
        <w:rPr>
          <w:rFonts w:ascii="標楷體" w:eastAsia="標楷體" w:hAnsi="標楷體" w:hint="eastAsia"/>
          <w:sz w:val="28"/>
          <w:szCs w:val="28"/>
        </w:rPr>
        <w:t>從組別</w:t>
      </w:r>
      <w:r w:rsidR="00B8358B" w:rsidRPr="00D3642B">
        <w:rPr>
          <w:rFonts w:ascii="標楷體" w:eastAsia="標楷體" w:hAnsi="標楷體" w:hint="eastAsia"/>
          <w:sz w:val="28"/>
          <w:szCs w:val="28"/>
        </w:rPr>
        <w:t>分析</w:t>
      </w:r>
      <w:r w:rsidR="000F71B4" w:rsidRPr="00D3642B">
        <w:rPr>
          <w:rFonts w:ascii="標楷體" w:eastAsia="標楷體" w:hAnsi="標楷體" w:hint="eastAsia"/>
          <w:sz w:val="28"/>
          <w:szCs w:val="28"/>
        </w:rPr>
        <w:t>，</w:t>
      </w:r>
      <w:r w:rsidR="00D3642B">
        <w:rPr>
          <w:rFonts w:ascii="標楷體" w:eastAsia="標楷體" w:hAnsi="標楷體" w:hint="eastAsia"/>
          <w:sz w:val="28"/>
          <w:szCs w:val="28"/>
        </w:rPr>
        <w:t>從</w:t>
      </w:r>
      <w:r w:rsidR="00E40454">
        <w:rPr>
          <w:rFonts w:ascii="標楷體" w:eastAsia="標楷體" w:hAnsi="標楷體" w:hint="eastAsia"/>
          <w:sz w:val="28"/>
          <w:szCs w:val="28"/>
        </w:rPr>
        <w:t>2015</w:t>
      </w:r>
      <w:r w:rsidR="00D3642B">
        <w:rPr>
          <w:rFonts w:ascii="標楷體" w:eastAsia="標楷體" w:hAnsi="標楷體" w:hint="eastAsia"/>
          <w:sz w:val="28"/>
          <w:szCs w:val="28"/>
        </w:rPr>
        <w:t>、</w:t>
      </w:r>
      <w:r w:rsidR="00E40454">
        <w:rPr>
          <w:rFonts w:ascii="標楷體" w:eastAsia="標楷體" w:hAnsi="標楷體" w:hint="eastAsia"/>
          <w:sz w:val="28"/>
          <w:szCs w:val="28"/>
        </w:rPr>
        <w:t>2016</w:t>
      </w:r>
      <w:r w:rsidR="000F71B4" w:rsidRPr="00D3642B">
        <w:rPr>
          <w:rFonts w:ascii="標楷體" w:eastAsia="標楷體" w:hAnsi="標楷體" w:hint="eastAsia"/>
          <w:sz w:val="28"/>
          <w:szCs w:val="28"/>
        </w:rPr>
        <w:t>半程馬拉松組中報名組別</w:t>
      </w:r>
      <w:r w:rsidR="00D3642B">
        <w:rPr>
          <w:rFonts w:ascii="標楷體" w:eastAsia="標楷體" w:hAnsi="標楷體" w:hint="eastAsia"/>
          <w:sz w:val="28"/>
          <w:szCs w:val="28"/>
        </w:rPr>
        <w:t>來看，</w:t>
      </w:r>
      <w:r w:rsidR="000F71B4" w:rsidRPr="00D3642B">
        <w:rPr>
          <w:rFonts w:ascii="標楷體" w:eastAsia="標楷體" w:hAnsi="標楷體" w:hint="eastAsia"/>
          <w:sz w:val="28"/>
          <w:szCs w:val="28"/>
        </w:rPr>
        <w:t>以</w:t>
      </w:r>
      <w:r w:rsidR="000F71B4" w:rsidRPr="00D3642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男乙組(54歲至45歲)、男丙組(44歲至35歲)、男丁組(34歲至25歲)</w:t>
      </w:r>
      <w:r w:rsidR="00D3642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為主要參賽者，分別</w:t>
      </w:r>
      <w:proofErr w:type="gramStart"/>
      <w:r w:rsidR="00D3642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佔</w:t>
      </w:r>
      <w:proofErr w:type="gramEnd"/>
      <w:r w:rsidR="00F7500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該年</w:t>
      </w:r>
      <w:r w:rsidR="00D3642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全部報名人數的67%及65%。</w:t>
      </w:r>
    </w:p>
    <w:p w14:paraId="58926806" w14:textId="77777777" w:rsidR="00D3642B" w:rsidRPr="00D3642B" w:rsidRDefault="00D3642B" w:rsidP="000A12F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40454">
        <w:rPr>
          <w:rFonts w:ascii="標楷體" w:eastAsia="標楷體" w:hAnsi="標楷體" w:hint="eastAsia"/>
          <w:sz w:val="28"/>
          <w:szCs w:val="28"/>
        </w:rPr>
        <w:t>2015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E40454">
        <w:rPr>
          <w:rFonts w:ascii="標楷體" w:eastAsia="標楷體" w:hAnsi="標楷體" w:hint="eastAsia"/>
          <w:sz w:val="28"/>
          <w:szCs w:val="28"/>
        </w:rPr>
        <w:t>2016</w:t>
      </w:r>
      <w:r>
        <w:rPr>
          <w:rFonts w:ascii="標楷體" w:eastAsia="標楷體" w:hAnsi="標楷體" w:hint="eastAsia"/>
          <w:sz w:val="28"/>
          <w:szCs w:val="28"/>
        </w:rPr>
        <w:t>路跑</w:t>
      </w:r>
      <w:r w:rsidRPr="00D3642B">
        <w:rPr>
          <w:rFonts w:ascii="標楷體" w:eastAsia="標楷體" w:hAnsi="標楷體" w:hint="eastAsia"/>
          <w:sz w:val="28"/>
          <w:szCs w:val="28"/>
        </w:rPr>
        <w:t>組中報名組別</w:t>
      </w:r>
      <w:r>
        <w:rPr>
          <w:rFonts w:ascii="標楷體" w:eastAsia="標楷體" w:hAnsi="標楷體" w:hint="eastAsia"/>
          <w:sz w:val="28"/>
          <w:szCs w:val="28"/>
        </w:rPr>
        <w:t>來看，</w:t>
      </w:r>
      <w:r w:rsidR="008B37AD" w:rsidRPr="000A12F6">
        <w:rPr>
          <w:rFonts w:ascii="標楷體" w:eastAsia="標楷體" w:hAnsi="標楷體" w:hint="eastAsia"/>
          <w:sz w:val="28"/>
          <w:szCs w:val="28"/>
        </w:rPr>
        <w:t>除</w:t>
      </w:r>
      <w:r w:rsidR="008B37AD" w:rsidRPr="000A12F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男高齡組65歲以上</w:t>
      </w:r>
      <w:r w:rsidR="008B37AD">
        <w:rPr>
          <w:rFonts w:ascii="標楷體" w:eastAsia="標楷體" w:hAnsi="標楷體" w:cs="新細明體" w:hint="eastAsia"/>
          <w:color w:val="000000"/>
          <w:kern w:val="0"/>
          <w:szCs w:val="24"/>
        </w:rPr>
        <w:t>、</w:t>
      </w:r>
      <w:r w:rsidR="008B37AD" w:rsidRPr="00B80F96">
        <w:rPr>
          <w:rFonts w:ascii="標楷體" w:eastAsia="標楷體" w:hAnsi="標楷體" w:cs="新細明體" w:hint="eastAsia"/>
          <w:color w:val="000000"/>
          <w:kern w:val="0"/>
          <w:szCs w:val="24"/>
        </w:rPr>
        <w:t>男</w:t>
      </w:r>
      <w:r w:rsidR="008B37AD" w:rsidRPr="000A12F6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甲組</w:t>
      </w:r>
      <w:r w:rsidR="000A12F6" w:rsidRPr="000A12F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(64至55歲)</w:t>
      </w:r>
      <w:r w:rsidR="008B37AD" w:rsidRPr="000A12F6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報名人數較少外，其餘組別</w:t>
      </w:r>
      <w:r w:rsidR="000A12F6" w:rsidRPr="000A12F6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報名人數平均分散</w:t>
      </w:r>
      <w:r w:rsidR="000A12F6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，足見路跑組屬較無年齡限制的項目</w:t>
      </w:r>
      <w:r w:rsidR="000A12F6" w:rsidRPr="000A12F6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。</w:t>
      </w:r>
    </w:p>
    <w:p w14:paraId="03AD91F3" w14:textId="77777777" w:rsidR="000F71B4" w:rsidRPr="000F71B4" w:rsidRDefault="000F71B4" w:rsidP="00BC2211">
      <w:pPr>
        <w:spacing w:line="240" w:lineRule="atLeast"/>
        <w:rPr>
          <w:rFonts w:ascii="標楷體" w:eastAsia="標楷體" w:hAnsi="標楷體"/>
          <w:sz w:val="32"/>
        </w:rPr>
      </w:pPr>
    </w:p>
    <w:tbl>
      <w:tblPr>
        <w:tblW w:w="876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6"/>
        <w:gridCol w:w="1432"/>
        <w:gridCol w:w="1432"/>
        <w:gridCol w:w="1516"/>
        <w:gridCol w:w="1432"/>
        <w:gridCol w:w="1437"/>
      </w:tblGrid>
      <w:tr w:rsidR="00B80F96" w:rsidRPr="00B80F96" w14:paraId="10D0199F" w14:textId="77777777" w:rsidTr="00B8358B">
        <w:trPr>
          <w:trHeight w:val="324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D851" w14:textId="77777777" w:rsidR="00B80F96" w:rsidRPr="00B80F96" w:rsidRDefault="00B80F96" w:rsidP="00BC221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半程馬拉松</w:t>
            </w:r>
          </w:p>
        </w:tc>
        <w:tc>
          <w:tcPr>
            <w:tcW w:w="4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6860" w14:textId="77777777" w:rsidR="00B80F96" w:rsidRPr="00B80F96" w:rsidRDefault="00B80F96" w:rsidP="00BC221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路跑組</w:t>
            </w:r>
          </w:p>
        </w:tc>
      </w:tr>
      <w:tr w:rsidR="00B80F96" w:rsidRPr="00B80F96" w14:paraId="5B33FF45" w14:textId="77777777" w:rsidTr="00B8358B">
        <w:trPr>
          <w:trHeight w:val="324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A73AE39" w14:textId="77777777" w:rsidR="00B80F96" w:rsidRPr="00B80F96" w:rsidRDefault="00B80F96" w:rsidP="00BC221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2EF82CB" w14:textId="77777777" w:rsidR="00B80F96" w:rsidRPr="00B80F96" w:rsidRDefault="00E40454" w:rsidP="003348D7">
            <w:pPr>
              <w:widowControl/>
              <w:spacing w:line="240" w:lineRule="atLeast"/>
              <w:ind w:firstLineChars="50" w:firstLine="1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9798788" w14:textId="77777777" w:rsidR="00B80F96" w:rsidRPr="00B80F96" w:rsidRDefault="00E40454" w:rsidP="00BC221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6512174" w14:textId="77777777" w:rsidR="00B80F96" w:rsidRPr="00B80F96" w:rsidRDefault="00B80F96" w:rsidP="00BC221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17D500F" w14:textId="77777777" w:rsidR="00B80F96" w:rsidRPr="00B80F96" w:rsidRDefault="00E40454" w:rsidP="00BC221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F751F06" w14:textId="77777777" w:rsidR="00B80F96" w:rsidRPr="00B80F96" w:rsidRDefault="00E40454" w:rsidP="00BC221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2016</w:t>
            </w:r>
          </w:p>
        </w:tc>
      </w:tr>
      <w:tr w:rsidR="00B80F96" w:rsidRPr="00B80F96" w14:paraId="0F340908" w14:textId="77777777" w:rsidTr="008B37AD">
        <w:trPr>
          <w:trHeight w:val="916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EEF4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男高齡組65歲以上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EE45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88A2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9834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男高齡組</w:t>
            </w: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65歲以上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C534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9人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2C36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19人</w:t>
            </w:r>
          </w:p>
        </w:tc>
      </w:tr>
      <w:tr w:rsidR="00B80F96" w:rsidRPr="00B80F96" w14:paraId="7D8256B4" w14:textId="77777777" w:rsidTr="00B8358B">
        <w:trPr>
          <w:trHeight w:val="64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4395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男甲組64至55歲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9681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46人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9181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94人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D602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男甲組</w:t>
            </w: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64至55歲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E3E4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64人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8183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125人</w:t>
            </w:r>
          </w:p>
        </w:tc>
      </w:tr>
      <w:tr w:rsidR="00B80F96" w:rsidRPr="00B80F96" w14:paraId="3DE91A1B" w14:textId="77777777" w:rsidTr="00B8358B">
        <w:trPr>
          <w:trHeight w:val="64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289C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男乙組54歲至45歲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ADD4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225人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90F4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293人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D2E7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男乙組</w:t>
            </w: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54歲至45歲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E832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189人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9ECD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300人</w:t>
            </w:r>
          </w:p>
        </w:tc>
      </w:tr>
      <w:tr w:rsidR="00B80F96" w:rsidRPr="00B80F96" w14:paraId="074AE04B" w14:textId="77777777" w:rsidTr="00B8358B">
        <w:trPr>
          <w:trHeight w:val="64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4C69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男丙組44歲至35歲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2061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313人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E09C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341人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A36D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男丙組</w:t>
            </w: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44歲至35歲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75DF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281人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CDB9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479人</w:t>
            </w:r>
          </w:p>
        </w:tc>
      </w:tr>
      <w:tr w:rsidR="00B80F96" w:rsidRPr="00B80F96" w14:paraId="520D634C" w14:textId="77777777" w:rsidTr="00B8358B">
        <w:trPr>
          <w:trHeight w:val="64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458E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男丁組34歲至25歲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4E27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304人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E16C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350人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A900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男丁組</w:t>
            </w: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34歲至25歲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4AC1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323人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9B36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459人</w:t>
            </w:r>
          </w:p>
        </w:tc>
      </w:tr>
      <w:tr w:rsidR="00B80F96" w:rsidRPr="00B80F96" w14:paraId="7AE3AB3E" w14:textId="77777777" w:rsidTr="00B8358B">
        <w:trPr>
          <w:trHeight w:val="64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3E0A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男戊組</w:t>
            </w:r>
            <w:proofErr w:type="gramEnd"/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24歲至13歲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E0E5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136人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942B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98人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33CD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男戊組</w:t>
            </w:r>
            <w:proofErr w:type="gramEnd"/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24歲至13歲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14D2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405人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6B7F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337人</w:t>
            </w:r>
          </w:p>
        </w:tc>
      </w:tr>
      <w:tr w:rsidR="00B80F96" w:rsidRPr="00B80F96" w14:paraId="366A4437" w14:textId="77777777" w:rsidTr="00B8358B">
        <w:trPr>
          <w:trHeight w:val="64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6E00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女甲組45歲以上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AEDE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75AF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64人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77CB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女甲組</w:t>
            </w: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45歲以上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6996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185人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53DE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357人</w:t>
            </w:r>
          </w:p>
        </w:tc>
      </w:tr>
      <w:tr w:rsidR="00B80F96" w:rsidRPr="00B80F96" w14:paraId="66DB483E" w14:textId="77777777" w:rsidTr="00B8358B">
        <w:trPr>
          <w:trHeight w:val="64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C048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女乙組44歲至31歲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5CE0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94人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EB98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161人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078E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女乙組</w:t>
            </w: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44歲至31歲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8430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362人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08B8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509人</w:t>
            </w:r>
          </w:p>
        </w:tc>
      </w:tr>
      <w:tr w:rsidR="00B80F96" w:rsidRPr="00B80F96" w14:paraId="2B65FF87" w14:textId="77777777" w:rsidTr="00B8358B">
        <w:trPr>
          <w:trHeight w:val="64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64B8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女丙組</w:t>
            </w:r>
            <w:proofErr w:type="gramEnd"/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30歲至13歲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936E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995D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3350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女丙組</w:t>
            </w:r>
            <w:proofErr w:type="gramEnd"/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30歲至13歲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7C8C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511人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E3B3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461人</w:t>
            </w:r>
          </w:p>
        </w:tc>
      </w:tr>
      <w:tr w:rsidR="00B80F96" w:rsidRPr="00B80F96" w14:paraId="2B34332A" w14:textId="77777777" w:rsidTr="00B8358B">
        <w:trPr>
          <w:trHeight w:val="324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AC0C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FF34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1,244人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6C99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1,521人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F9FB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E834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2,329人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DA74" w14:textId="77777777" w:rsidR="00B80F96" w:rsidRPr="00B80F96" w:rsidRDefault="00B80F96" w:rsidP="00BC221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3,046人</w:t>
            </w:r>
          </w:p>
        </w:tc>
      </w:tr>
    </w:tbl>
    <w:p w14:paraId="0C9B8D62" w14:textId="77777777" w:rsidR="00343CAB" w:rsidRDefault="00343CAB" w:rsidP="00BC2211">
      <w:pPr>
        <w:spacing w:line="240" w:lineRule="atLeast"/>
        <w:rPr>
          <w:rFonts w:ascii="標楷體" w:eastAsia="標楷體" w:hAnsi="標楷體"/>
          <w:sz w:val="28"/>
        </w:rPr>
      </w:pPr>
    </w:p>
    <w:p w14:paraId="468B902A" w14:textId="77777777" w:rsidR="0044762A" w:rsidRDefault="00343CAB" w:rsidP="000D194F">
      <w:pPr>
        <w:widowControl/>
        <w:spacing w:line="240" w:lineRule="atLeast"/>
      </w:pPr>
      <w:r>
        <w:rPr>
          <w:rFonts w:ascii="標楷體" w:eastAsia="標楷體" w:hAnsi="標楷體"/>
          <w:sz w:val="28"/>
        </w:rPr>
        <w:br w:type="page"/>
      </w:r>
      <w:r w:rsidR="003916DC"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6D76EB28" wp14:editId="06285CE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89220" cy="4251325"/>
            <wp:effectExtent l="0" t="0" r="11430" b="15875"/>
            <wp:wrapSquare wrapText="bothSides"/>
            <wp:docPr id="9" name="圖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E4B">
        <w:rPr>
          <w:rFonts w:ascii="標楷體" w:eastAsia="標楷體" w:hAnsi="標楷體" w:hint="eastAsia"/>
          <w:sz w:val="28"/>
        </w:rPr>
        <w:t xml:space="preserve">                 </w:t>
      </w:r>
      <w:r w:rsidR="003916DC">
        <w:rPr>
          <w:noProof/>
        </w:rPr>
        <w:drawing>
          <wp:inline distT="0" distB="0" distL="0" distR="0" wp14:anchorId="55812864" wp14:editId="56F764AF">
            <wp:extent cx="5189517" cy="4061362"/>
            <wp:effectExtent l="0" t="0" r="11430" b="15875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653E4B">
        <w:rPr>
          <w:rFonts w:ascii="標楷體" w:eastAsia="標楷體" w:hAnsi="標楷體" w:hint="eastAsia"/>
          <w:sz w:val="28"/>
        </w:rPr>
        <w:t xml:space="preserve">          </w:t>
      </w:r>
      <w:r w:rsidR="00F711D4" w:rsidRPr="00F711D4">
        <w:rPr>
          <w:noProof/>
        </w:rPr>
        <w:t xml:space="preserve"> </w:t>
      </w:r>
      <w:r w:rsidR="00653E4B">
        <w:rPr>
          <w:rFonts w:ascii="標楷體" w:eastAsia="標楷體" w:hAnsi="標楷體" w:hint="eastAsia"/>
          <w:sz w:val="28"/>
        </w:rPr>
        <w:t xml:space="preserve">                                                                                                                        </w:t>
      </w:r>
      <w:r w:rsidR="003916DC">
        <w:rPr>
          <w:rFonts w:ascii="標楷體" w:eastAsia="標楷體" w:hAnsi="標楷體" w:hint="eastAsia"/>
          <w:sz w:val="28"/>
        </w:rPr>
        <w:t xml:space="preserve">                               </w:t>
      </w:r>
    </w:p>
    <w:sectPr w:rsidR="004476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073AD" w14:textId="77777777" w:rsidR="001B30A6" w:rsidRDefault="001B30A6" w:rsidP="00014185">
      <w:r>
        <w:separator/>
      </w:r>
    </w:p>
  </w:endnote>
  <w:endnote w:type="continuationSeparator" w:id="0">
    <w:p w14:paraId="4D1DF03E" w14:textId="77777777" w:rsidR="001B30A6" w:rsidRDefault="001B30A6" w:rsidP="0001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E7E0A" w14:textId="77777777" w:rsidR="001B30A6" w:rsidRDefault="001B30A6" w:rsidP="00014185">
      <w:r>
        <w:separator/>
      </w:r>
    </w:p>
  </w:footnote>
  <w:footnote w:type="continuationSeparator" w:id="0">
    <w:p w14:paraId="0AF3EC16" w14:textId="77777777" w:rsidR="001B30A6" w:rsidRDefault="001B30A6" w:rsidP="00014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49"/>
    <w:rsid w:val="00014185"/>
    <w:rsid w:val="00051C98"/>
    <w:rsid w:val="000A12F6"/>
    <w:rsid w:val="000D194F"/>
    <w:rsid w:val="000D3462"/>
    <w:rsid w:val="000F71B4"/>
    <w:rsid w:val="00160826"/>
    <w:rsid w:val="001B30A6"/>
    <w:rsid w:val="001C2C1C"/>
    <w:rsid w:val="001E6DEE"/>
    <w:rsid w:val="00207CE6"/>
    <w:rsid w:val="002A298B"/>
    <w:rsid w:val="002B48E1"/>
    <w:rsid w:val="002C65FE"/>
    <w:rsid w:val="003348D7"/>
    <w:rsid w:val="00343CAB"/>
    <w:rsid w:val="003525A6"/>
    <w:rsid w:val="003629D2"/>
    <w:rsid w:val="003704AD"/>
    <w:rsid w:val="003916DC"/>
    <w:rsid w:val="003A0C5D"/>
    <w:rsid w:val="003E272C"/>
    <w:rsid w:val="0044762A"/>
    <w:rsid w:val="00477A01"/>
    <w:rsid w:val="005374FF"/>
    <w:rsid w:val="005870FC"/>
    <w:rsid w:val="00653E4B"/>
    <w:rsid w:val="006603D2"/>
    <w:rsid w:val="00691595"/>
    <w:rsid w:val="00775B67"/>
    <w:rsid w:val="00783F6F"/>
    <w:rsid w:val="007D33C8"/>
    <w:rsid w:val="0086154E"/>
    <w:rsid w:val="008B37AD"/>
    <w:rsid w:val="008D21A7"/>
    <w:rsid w:val="008D4B21"/>
    <w:rsid w:val="008F1E39"/>
    <w:rsid w:val="00930201"/>
    <w:rsid w:val="00955F7F"/>
    <w:rsid w:val="00B4202A"/>
    <w:rsid w:val="00B80F96"/>
    <w:rsid w:val="00B8358B"/>
    <w:rsid w:val="00B946B5"/>
    <w:rsid w:val="00BC2211"/>
    <w:rsid w:val="00BE4EFE"/>
    <w:rsid w:val="00BE5A49"/>
    <w:rsid w:val="00C96F91"/>
    <w:rsid w:val="00D3642B"/>
    <w:rsid w:val="00E25E6D"/>
    <w:rsid w:val="00E40454"/>
    <w:rsid w:val="00E45B0D"/>
    <w:rsid w:val="00E759B3"/>
    <w:rsid w:val="00F711D4"/>
    <w:rsid w:val="00F75008"/>
    <w:rsid w:val="00FD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13835C"/>
  <w15:docId w15:val="{DB755ED0-D749-468D-A38E-95B4C197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1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41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41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418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75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75B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5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5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er\Desktop\&#32113;&#35336;&#36890;&#22577;(&#26963;&#21322;&#39340;)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er\Desktop\&#32113;&#35336;&#36890;&#22577;(&#26963;&#21322;&#39340;)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b="1">
                <a:latin typeface="標楷體" panose="03000509000000000000" pitchFamily="65" charset="-120"/>
                <a:ea typeface="標楷體" panose="03000509000000000000" pitchFamily="65" charset="-120"/>
              </a:rPr>
              <a:t>半馬組年度男女人數統計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工作表1!$I$2</c:f>
              <c:strCache>
                <c:ptCount val="1"/>
                <c:pt idx="0">
                  <c:v>男生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工作表1!$H$3:$H$4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工作表1!$I$3:$I$4</c:f>
              <c:numCache>
                <c:formatCode>#,##0_ </c:formatCode>
                <c:ptCount val="2"/>
                <c:pt idx="0">
                  <c:v>1028</c:v>
                </c:pt>
                <c:pt idx="1">
                  <c:v>1181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D6-4CA0-A923-6A4114122734}"/>
            </c:ext>
          </c:extLst>
        </c:ser>
        <c:ser>
          <c:idx val="1"/>
          <c:order val="1"/>
          <c:tx>
            <c:strRef>
              <c:f>工作表1!$J$2</c:f>
              <c:strCache>
                <c:ptCount val="1"/>
                <c:pt idx="0">
                  <c:v>女生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工作表1!$H$3:$H$4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工作表1!$J$3:$J$4</c:f>
              <c:numCache>
                <c:formatCode>#,##0_ </c:formatCode>
                <c:ptCount val="2"/>
                <c:pt idx="0">
                  <c:v>216</c:v>
                </c:pt>
                <c:pt idx="1">
                  <c:v>330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D6-4CA0-A923-6A41141227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4588656"/>
        <c:axId val="494589048"/>
      </c:barChart>
      <c:catAx>
        <c:axId val="494588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94589048"/>
        <c:crosses val="autoZero"/>
        <c:auto val="1"/>
        <c:lblAlgn val="ctr"/>
        <c:lblOffset val="100"/>
        <c:noMultiLvlLbl val="0"/>
      </c:catAx>
      <c:valAx>
        <c:axId val="494589048"/>
        <c:scaling>
          <c:orientation val="minMax"/>
          <c:max val="16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94588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b="1">
                <a:latin typeface="標楷體" panose="03000509000000000000" pitchFamily="65" charset="-120"/>
                <a:ea typeface="標楷體" panose="03000509000000000000" pitchFamily="65" charset="-120"/>
              </a:rPr>
              <a:t>路跑組年度男女人數統計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工作表1!$I$8</c:f>
              <c:strCache>
                <c:ptCount val="1"/>
                <c:pt idx="0">
                  <c:v>男生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工作表1!$H$9:$H$10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工作表1!$I$9:$I$10</c:f>
              <c:numCache>
                <c:formatCode>#,##0_ </c:formatCode>
                <c:ptCount val="2"/>
                <c:pt idx="0">
                  <c:v>1271</c:v>
                </c:pt>
                <c:pt idx="1">
                  <c:v>1720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85-4BBE-9739-86077215B907}"/>
            </c:ext>
          </c:extLst>
        </c:ser>
        <c:ser>
          <c:idx val="2"/>
          <c:order val="1"/>
          <c:tx>
            <c:strRef>
              <c:f>工作表1!$J$8</c:f>
              <c:strCache>
                <c:ptCount val="1"/>
                <c:pt idx="0">
                  <c:v>女生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工作表1!$H$9:$H$10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工作表1!$J$9:$J$10</c:f>
              <c:numCache>
                <c:formatCode>#,##0_ </c:formatCode>
                <c:ptCount val="2"/>
                <c:pt idx="0">
                  <c:v>1058</c:v>
                </c:pt>
                <c:pt idx="1">
                  <c:v>1326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85-4BBE-9739-86077215B9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4589832"/>
        <c:axId val="494590224"/>
      </c:barChart>
      <c:catAx>
        <c:axId val="494589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94590224"/>
        <c:crosses val="autoZero"/>
        <c:auto val="1"/>
        <c:lblAlgn val="ctr"/>
        <c:lblOffset val="100"/>
        <c:noMultiLvlLbl val="0"/>
      </c:catAx>
      <c:valAx>
        <c:axId val="494590224"/>
        <c:scaling>
          <c:orientation val="minMax"/>
          <c:max val="16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94589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/>
              <a:t>路跑組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工作表1!$E$4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工作表1!$A$18:$A$26</c:f>
              <c:strCache>
                <c:ptCount val="9"/>
                <c:pt idx="0">
                  <c:v>男高齡組65歲以上</c:v>
                </c:pt>
                <c:pt idx="1">
                  <c:v>男甲組64至55歲</c:v>
                </c:pt>
                <c:pt idx="2">
                  <c:v>男乙組54歲至45歲</c:v>
                </c:pt>
                <c:pt idx="3">
                  <c:v>男丙組44歲至35歲</c:v>
                </c:pt>
                <c:pt idx="4">
                  <c:v>男丁組34歲至25歲</c:v>
                </c:pt>
                <c:pt idx="5">
                  <c:v>男戊組24歲至13歲</c:v>
                </c:pt>
                <c:pt idx="6">
                  <c:v>女甲組45歲以上</c:v>
                </c:pt>
                <c:pt idx="7">
                  <c:v>女乙組44歲至31歲</c:v>
                </c:pt>
                <c:pt idx="8">
                  <c:v>女丙組30歲至13歲</c:v>
                </c:pt>
              </c:strCache>
            </c:strRef>
          </c:cat>
          <c:val>
            <c:numRef>
              <c:f>工作表1!$E$18:$E$26</c:f>
              <c:numCache>
                <c:formatCode>General</c:formatCode>
                <c:ptCount val="9"/>
                <c:pt idx="0">
                  <c:v>3.8643194504079004E-3</c:v>
                </c:pt>
                <c:pt idx="1">
                  <c:v>2.7479604980678404E-2</c:v>
                </c:pt>
                <c:pt idx="2">
                  <c:v>8.1150708458565909E-2</c:v>
                </c:pt>
                <c:pt idx="3">
                  <c:v>0.12065264061829112</c:v>
                </c:pt>
                <c:pt idx="4">
                  <c:v>0.13868613138686131</c:v>
                </c:pt>
                <c:pt idx="5">
                  <c:v>0.17389437526835552</c:v>
                </c:pt>
                <c:pt idx="6">
                  <c:v>7.9433233147273505E-2</c:v>
                </c:pt>
                <c:pt idx="7">
                  <c:v>0.15543151567196223</c:v>
                </c:pt>
                <c:pt idx="8">
                  <c:v>0.21940747101760413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15-4999-8C12-84A75DCBB1EB}"/>
            </c:ext>
          </c:extLst>
        </c:ser>
        <c:ser>
          <c:idx val="1"/>
          <c:order val="1"/>
          <c:tx>
            <c:strRef>
              <c:f>工作表1!$F$4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工作表1!$A$18:$A$26</c:f>
              <c:strCache>
                <c:ptCount val="9"/>
                <c:pt idx="0">
                  <c:v>男高齡組65歲以上</c:v>
                </c:pt>
                <c:pt idx="1">
                  <c:v>男甲組64至55歲</c:v>
                </c:pt>
                <c:pt idx="2">
                  <c:v>男乙組54歲至45歲</c:v>
                </c:pt>
                <c:pt idx="3">
                  <c:v>男丙組44歲至35歲</c:v>
                </c:pt>
                <c:pt idx="4">
                  <c:v>男丁組34歲至25歲</c:v>
                </c:pt>
                <c:pt idx="5">
                  <c:v>男戊組24歲至13歲</c:v>
                </c:pt>
                <c:pt idx="6">
                  <c:v>女甲組45歲以上</c:v>
                </c:pt>
                <c:pt idx="7">
                  <c:v>女乙組44歲至31歲</c:v>
                </c:pt>
                <c:pt idx="8">
                  <c:v>女丙組30歲至13歲</c:v>
                </c:pt>
              </c:strCache>
            </c:strRef>
          </c:cat>
          <c:val>
            <c:numRef>
              <c:f>工作表1!$F$18:$F$26</c:f>
              <c:numCache>
                <c:formatCode>General</c:formatCode>
                <c:ptCount val="9"/>
                <c:pt idx="0">
                  <c:v>6.2376887721602098E-3</c:v>
                </c:pt>
                <c:pt idx="1">
                  <c:v>4.1037426132632962E-2</c:v>
                </c:pt>
                <c:pt idx="2">
                  <c:v>9.8489822718319103E-2</c:v>
                </c:pt>
                <c:pt idx="3">
                  <c:v>0.1572554169402495</c:v>
                </c:pt>
                <c:pt idx="4">
                  <c:v>0.15068942875902824</c:v>
                </c:pt>
                <c:pt idx="5">
                  <c:v>0.11063690085357847</c:v>
                </c:pt>
                <c:pt idx="6">
                  <c:v>0.11720288903479974</c:v>
                </c:pt>
                <c:pt idx="7">
                  <c:v>0.16710439921208142</c:v>
                </c:pt>
                <c:pt idx="8">
                  <c:v>0.15134602757715035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15-4999-8C12-84A75DCBB1E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4"/>
        <c:axId val="494591008"/>
        <c:axId val="494591400"/>
      </c:barChart>
      <c:catAx>
        <c:axId val="4945910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94591400"/>
        <c:crosses val="autoZero"/>
        <c:auto val="1"/>
        <c:lblAlgn val="ctr"/>
        <c:lblOffset val="100"/>
        <c:noMultiLvlLbl val="0"/>
      </c:catAx>
      <c:valAx>
        <c:axId val="494591400"/>
        <c:scaling>
          <c:orientation val="minMax"/>
          <c:max val="0.30000000000000004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94591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zh-TW" sz="1800" b="1" i="0" u="none" strike="noStrike" baseline="0">
                <a:effectLst/>
              </a:rPr>
              <a:t>半程馬拉松</a:t>
            </a:r>
            <a:endParaRPr lang="zh-TW" alt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工作表1!$B$4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工作表1!$A$18:$A$26</c:f>
              <c:strCache>
                <c:ptCount val="9"/>
                <c:pt idx="0">
                  <c:v>男高齡組65歲以上</c:v>
                </c:pt>
                <c:pt idx="1">
                  <c:v>男甲組64至55歲</c:v>
                </c:pt>
                <c:pt idx="2">
                  <c:v>男乙組54歲至45歲</c:v>
                </c:pt>
                <c:pt idx="3">
                  <c:v>男丙組44歲至35歲</c:v>
                </c:pt>
                <c:pt idx="4">
                  <c:v>男丁組34歲至25歲</c:v>
                </c:pt>
                <c:pt idx="5">
                  <c:v>男戊組24歲至13歲</c:v>
                </c:pt>
                <c:pt idx="6">
                  <c:v>女甲組45歲以上</c:v>
                </c:pt>
                <c:pt idx="7">
                  <c:v>女乙組44歲至31歲</c:v>
                </c:pt>
                <c:pt idx="8">
                  <c:v>女丙組30歲至13歲</c:v>
                </c:pt>
              </c:strCache>
            </c:strRef>
          </c:cat>
          <c:val>
            <c:numRef>
              <c:f>工作表1!$B$18:$B$26</c:f>
              <c:numCache>
                <c:formatCode>0.0</c:formatCode>
                <c:ptCount val="9"/>
                <c:pt idx="0">
                  <c:v>3.2154340836012861E-3</c:v>
                </c:pt>
                <c:pt idx="1">
                  <c:v>3.6977491961414789E-2</c:v>
                </c:pt>
                <c:pt idx="2">
                  <c:v>0.18086816720257234</c:v>
                </c:pt>
                <c:pt idx="3">
                  <c:v>0.25160771704180063</c:v>
                </c:pt>
                <c:pt idx="4">
                  <c:v>0.24437299035369775</c:v>
                </c:pt>
                <c:pt idx="5">
                  <c:v>0.10932475884244373</c:v>
                </c:pt>
                <c:pt idx="6">
                  <c:v>2.7331189710610933E-2</c:v>
                </c:pt>
                <c:pt idx="7">
                  <c:v>7.5562700964630219E-2</c:v>
                </c:pt>
                <c:pt idx="8">
                  <c:v>7.0739549839228297E-2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DA-4D95-A8C8-2355F2B310EC}"/>
            </c:ext>
          </c:extLst>
        </c:ser>
        <c:ser>
          <c:idx val="1"/>
          <c:order val="1"/>
          <c:tx>
            <c:strRef>
              <c:f>工作表1!$C$4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工作表1!$A$18:$A$26</c:f>
              <c:strCache>
                <c:ptCount val="9"/>
                <c:pt idx="0">
                  <c:v>男高齡組65歲以上</c:v>
                </c:pt>
                <c:pt idx="1">
                  <c:v>男甲組64至55歲</c:v>
                </c:pt>
                <c:pt idx="2">
                  <c:v>男乙組54歲至45歲</c:v>
                </c:pt>
                <c:pt idx="3">
                  <c:v>男丙組44歲至35歲</c:v>
                </c:pt>
                <c:pt idx="4">
                  <c:v>男丁組34歲至25歲</c:v>
                </c:pt>
                <c:pt idx="5">
                  <c:v>男戊組24歲至13歲</c:v>
                </c:pt>
                <c:pt idx="6">
                  <c:v>女甲組45歲以上</c:v>
                </c:pt>
                <c:pt idx="7">
                  <c:v>女乙組44歲至31歲</c:v>
                </c:pt>
                <c:pt idx="8">
                  <c:v>女丙組30歲至13歲</c:v>
                </c:pt>
              </c:strCache>
            </c:strRef>
          </c:cat>
          <c:val>
            <c:numRef>
              <c:f>工作表1!$C$18:$C$26</c:f>
              <c:numCache>
                <c:formatCode>0.0</c:formatCode>
                <c:ptCount val="9"/>
                <c:pt idx="0">
                  <c:v>9.8619329388560158E-3</c:v>
                </c:pt>
                <c:pt idx="1">
                  <c:v>6.1801446416831031E-2</c:v>
                </c:pt>
                <c:pt idx="2">
                  <c:v>0.19263642340565418</c:v>
                </c:pt>
                <c:pt idx="3">
                  <c:v>0.22419460880999342</c:v>
                </c:pt>
                <c:pt idx="4">
                  <c:v>0.23011176857330704</c:v>
                </c:pt>
                <c:pt idx="5">
                  <c:v>6.443129520052597E-2</c:v>
                </c:pt>
                <c:pt idx="6">
                  <c:v>4.2077580539119003E-2</c:v>
                </c:pt>
                <c:pt idx="7">
                  <c:v>0.10585141354372124</c:v>
                </c:pt>
                <c:pt idx="8">
                  <c:v>6.9033530571992116E-2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DA-4D95-A8C8-2355F2B310E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4"/>
        <c:axId val="60227872"/>
        <c:axId val="168743408"/>
      </c:barChart>
      <c:catAx>
        <c:axId val="602278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8743408"/>
        <c:crosses val="autoZero"/>
        <c:auto val="1"/>
        <c:lblAlgn val="ctr"/>
        <c:lblOffset val="100"/>
        <c:noMultiLvlLbl val="0"/>
      </c:catAx>
      <c:valAx>
        <c:axId val="168743408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crossAx val="60227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C008D-6621-484A-B670-12F994D8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進燁 林</cp:lastModifiedBy>
  <cp:revision>2</cp:revision>
  <cp:lastPrinted>2017-11-07T08:08:00Z</cp:lastPrinted>
  <dcterms:created xsi:type="dcterms:W3CDTF">2020-08-24T15:46:00Z</dcterms:created>
  <dcterms:modified xsi:type="dcterms:W3CDTF">2020-08-24T15:46:00Z</dcterms:modified>
</cp:coreProperties>
</file>