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1BF5E" w14:textId="77777777" w:rsidR="004A3D3C" w:rsidRPr="0029783B" w:rsidRDefault="00794A9F" w:rsidP="00F867D6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桃園市六大</w:t>
      </w:r>
      <w:r w:rsidR="00F867D6" w:rsidRPr="002978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培訓計畫</w:t>
      </w:r>
      <w:r w:rsidR="00AA68EC" w:rsidRPr="002978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執行情形</w:t>
      </w:r>
    </w:p>
    <w:p w14:paraId="5567450D" w14:textId="77777777" w:rsidR="00F867D6" w:rsidRPr="0029783B" w:rsidRDefault="00AA68EC" w:rsidP="00093F0B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9783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前言</w:t>
      </w:r>
    </w:p>
    <w:p w14:paraId="75D0DDA2" w14:textId="77777777" w:rsidR="00AA68EC" w:rsidRPr="0029783B" w:rsidRDefault="00F661E2" w:rsidP="00F661E2">
      <w:pPr>
        <w:ind w:leftChars="295" w:left="708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29783B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</w:t>
      </w:r>
      <w:r w:rsidR="00AA68EC" w:rsidRPr="0029783B">
        <w:rPr>
          <w:rFonts w:ascii="標楷體" w:eastAsia="標楷體" w:hAnsi="標楷體" w:hint="eastAsia"/>
          <w:bCs/>
          <w:color w:val="000000" w:themeColor="text1"/>
          <w:szCs w:val="24"/>
        </w:rPr>
        <w:t>本局於104年4月1日成立體育局，致力打造桃園成為體育大市，</w:t>
      </w:r>
      <w:r w:rsidR="00AA68EC" w:rsidRPr="0029783B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近年來，為提升本市競技實力，體育局積極「培植體育人才」，透過「選、訓、賽、輔、獎」積極推動</w:t>
      </w:r>
      <w:r w:rsidRPr="0029783B">
        <w:rPr>
          <w:rFonts w:ascii="標楷體" w:eastAsia="標楷體" w:hAnsi="標楷體" w:hint="eastAsia"/>
          <w:color w:val="000000" w:themeColor="text1"/>
          <w:szCs w:val="24"/>
        </w:rPr>
        <w:t>「桃園市全國運動會奪金項目培訓計畫」、「桃園市菁英運動選手培訓計畫」、「桃園市績優運動選手培訓補助計畫」、「桃園市重點運動種類訓練資源充實計畫」、</w:t>
      </w:r>
      <w:r w:rsidRPr="0029783B">
        <w:rPr>
          <w:rFonts w:ascii="標楷體" w:eastAsia="標楷體" w:hAnsi="標楷體" w:hint="eastAsia"/>
          <w:color w:val="000000" w:themeColor="text1"/>
          <w:szCs w:val="26"/>
        </w:rPr>
        <w:t>「桃園市優秀運動教練聘用計畫」及</w:t>
      </w:r>
      <w:r w:rsidRPr="0029783B">
        <w:rPr>
          <w:rFonts w:ascii="標楷體" w:eastAsia="標楷體" w:hAnsi="標楷體" w:hint="eastAsia"/>
          <w:color w:val="000000" w:themeColor="text1"/>
          <w:szCs w:val="24"/>
        </w:rPr>
        <w:t>「桃園市優秀運動員醫療服務計畫」等</w:t>
      </w:r>
      <w:r w:rsidR="00AA68EC" w:rsidRPr="0029783B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六大培訓計畫，據以發掘、培訓、獎勵及照顧本市優秀運動選手。</w:t>
      </w:r>
    </w:p>
    <w:p w14:paraId="68D38EDA" w14:textId="77777777" w:rsidR="00AA68EC" w:rsidRPr="0029783B" w:rsidRDefault="00F661E2" w:rsidP="00093F0B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9783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六大培訓計畫辦理情形</w:t>
      </w:r>
    </w:p>
    <w:p w14:paraId="171C3CE8" w14:textId="77777777" w:rsidR="00F661E2" w:rsidRPr="00C96982" w:rsidRDefault="00F661E2" w:rsidP="00093F0B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C96982">
        <w:rPr>
          <w:rFonts w:ascii="標楷體" w:eastAsia="標楷體" w:hAnsi="標楷體" w:hint="eastAsia"/>
          <w:color w:val="000000" w:themeColor="text1"/>
        </w:rPr>
        <w:t>桃園市全國運動會奪金項目培訓計畫</w:t>
      </w:r>
    </w:p>
    <w:p w14:paraId="31593F7D" w14:textId="77777777" w:rsidR="007D6E90" w:rsidRPr="00C96982" w:rsidRDefault="007D6E90" w:rsidP="00093F0B">
      <w:pPr>
        <w:pStyle w:val="a5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 w:rsidRPr="00C96982">
        <w:rPr>
          <w:rFonts w:ascii="標楷體" w:eastAsia="標楷體" w:hAnsi="標楷體" w:hint="eastAsia"/>
          <w:color w:val="000000" w:themeColor="text1"/>
        </w:rPr>
        <w:t>計畫內容</w:t>
      </w:r>
    </w:p>
    <w:p w14:paraId="47E56285" w14:textId="77777777" w:rsidR="007D6E90" w:rsidRPr="00C96982" w:rsidRDefault="007D6E90" w:rsidP="00093F0B">
      <w:pPr>
        <w:pStyle w:val="a5"/>
        <w:numPr>
          <w:ilvl w:val="0"/>
          <w:numId w:val="6"/>
        </w:numPr>
        <w:tabs>
          <w:tab w:val="left" w:pos="2127"/>
        </w:tabs>
        <w:ind w:leftChars="0" w:left="2127" w:hanging="426"/>
        <w:rPr>
          <w:rFonts w:ascii="標楷體" w:eastAsia="標楷體" w:hAnsi="標楷體" w:cs="Arial"/>
          <w:color w:val="000000" w:themeColor="text1"/>
          <w:kern w:val="24"/>
        </w:rPr>
      </w:pPr>
      <w:r w:rsidRPr="00C96982">
        <w:rPr>
          <w:rFonts w:ascii="標楷體" w:eastAsia="標楷體" w:hAnsi="標楷體" w:hint="eastAsia"/>
          <w:color w:val="000000" w:themeColor="text1"/>
        </w:rPr>
        <w:t>為提升本市競技運動實力，由本局補助組隊參加「全國運動會」奪金之組隊團體培訓經費</w:t>
      </w:r>
      <w:r w:rsidRPr="00C96982">
        <w:rPr>
          <w:rFonts w:ascii="標楷體" w:eastAsia="標楷體" w:hAnsi="標楷體" w:cs="Arial" w:hint="eastAsia"/>
          <w:color w:val="000000" w:themeColor="text1"/>
          <w:kern w:val="24"/>
        </w:rPr>
        <w:t>，</w:t>
      </w:r>
      <w:r w:rsidR="0029783B" w:rsidRPr="00C96982">
        <w:rPr>
          <w:rFonts w:ascii="標楷體" w:eastAsia="標楷體" w:hAnsi="標楷體" w:cs="Arial" w:hint="eastAsia"/>
          <w:color w:val="000000" w:themeColor="text1"/>
          <w:kern w:val="24"/>
        </w:rPr>
        <w:t>自104年全國運動會起，以選手獲得金牌次年度起，補助2年。</w:t>
      </w:r>
    </w:p>
    <w:p w14:paraId="4601666D" w14:textId="77777777" w:rsidR="007D6E90" w:rsidRPr="00C96982" w:rsidRDefault="007D6E90" w:rsidP="00093F0B">
      <w:pPr>
        <w:pStyle w:val="a5"/>
        <w:numPr>
          <w:ilvl w:val="0"/>
          <w:numId w:val="6"/>
        </w:numPr>
        <w:tabs>
          <w:tab w:val="left" w:pos="2127"/>
        </w:tabs>
        <w:ind w:leftChars="0" w:left="2127" w:hanging="426"/>
        <w:rPr>
          <w:rFonts w:ascii="標楷體" w:eastAsia="標楷體" w:hAnsi="標楷體" w:cs="Arial"/>
          <w:color w:val="000000" w:themeColor="text1"/>
          <w:kern w:val="24"/>
        </w:rPr>
      </w:pPr>
      <w:r w:rsidRPr="00C96982">
        <w:rPr>
          <w:rFonts w:ascii="標楷體" w:eastAsia="標楷體" w:hAnsi="標楷體" w:cs="Arial" w:hint="eastAsia"/>
          <w:color w:val="000000" w:themeColor="text1"/>
          <w:kern w:val="24"/>
        </w:rPr>
        <w:t>獲1面金牌核予補助額度：球類團體賽：20萬元；非球類團體賽：10萬元。</w:t>
      </w:r>
    </w:p>
    <w:p w14:paraId="3EC342D5" w14:textId="77777777" w:rsidR="007D6E90" w:rsidRPr="00C96982" w:rsidRDefault="007D6E90" w:rsidP="00093F0B">
      <w:pPr>
        <w:pStyle w:val="a5"/>
        <w:numPr>
          <w:ilvl w:val="0"/>
          <w:numId w:val="6"/>
        </w:numPr>
        <w:tabs>
          <w:tab w:val="left" w:pos="2127"/>
        </w:tabs>
        <w:ind w:leftChars="0" w:left="2127" w:hanging="426"/>
        <w:rPr>
          <w:rFonts w:ascii="標楷體" w:eastAsia="標楷體" w:hAnsi="標楷體" w:cs="Arial"/>
          <w:color w:val="000000" w:themeColor="text1"/>
          <w:kern w:val="24"/>
        </w:rPr>
      </w:pPr>
      <w:r w:rsidRPr="00C96982">
        <w:rPr>
          <w:rFonts w:ascii="標楷體" w:eastAsia="標楷體" w:hAnsi="標楷體" w:cs="Arial" w:hint="eastAsia"/>
          <w:color w:val="000000" w:themeColor="text1"/>
          <w:kern w:val="24"/>
        </w:rPr>
        <w:t>補助項目：選手營養費、茶水費、教練鐘點或指導費、消耗性訓練器材與裝備費、比賽服裝費、訓練場地租借費、全國性參賽旅（運）費、國內移地訓練費、國外參賽或國外移地訓練之機票費及膳宿費。</w:t>
      </w:r>
    </w:p>
    <w:p w14:paraId="63E7BA0C" w14:textId="77777777" w:rsidR="007D6E90" w:rsidRPr="0029783B" w:rsidRDefault="009B74A1" w:rsidP="00093F0B">
      <w:pPr>
        <w:pStyle w:val="a5"/>
        <w:numPr>
          <w:ilvl w:val="0"/>
          <w:numId w:val="7"/>
        </w:numPr>
        <w:tabs>
          <w:tab w:val="left" w:pos="2127"/>
        </w:tabs>
        <w:ind w:leftChars="0"/>
        <w:rPr>
          <w:rFonts w:ascii="標楷體" w:eastAsia="標楷體" w:hAnsi="標楷體" w:cs="Arial"/>
          <w:color w:val="000000" w:themeColor="text1"/>
          <w:kern w:val="24"/>
        </w:rPr>
      </w:pPr>
      <w:r w:rsidRPr="0029783B">
        <w:rPr>
          <w:rFonts w:ascii="標楷體" w:eastAsia="標楷體" w:hAnsi="標楷體" w:cs="Arial" w:hint="eastAsia"/>
          <w:color w:val="000000" w:themeColor="text1"/>
          <w:kern w:val="24"/>
        </w:rPr>
        <w:t>執行情形</w:t>
      </w:r>
    </w:p>
    <w:tbl>
      <w:tblPr>
        <w:tblStyle w:val="ae"/>
        <w:tblW w:w="8182" w:type="dxa"/>
        <w:tblInd w:w="1809" w:type="dxa"/>
        <w:tblLook w:val="04A0" w:firstRow="1" w:lastRow="0" w:firstColumn="1" w:lastColumn="0" w:noHBand="0" w:noVBand="1"/>
      </w:tblPr>
      <w:tblGrid>
        <w:gridCol w:w="1009"/>
        <w:gridCol w:w="4647"/>
        <w:gridCol w:w="2526"/>
      </w:tblGrid>
      <w:tr w:rsidR="0029783B" w:rsidRPr="0029783B" w14:paraId="681CE6F4" w14:textId="77777777" w:rsidTr="00262F9F">
        <w:trPr>
          <w:trHeight w:val="826"/>
        </w:trPr>
        <w:tc>
          <w:tcPr>
            <w:tcW w:w="1009" w:type="dxa"/>
            <w:vAlign w:val="center"/>
          </w:tcPr>
          <w:p w14:paraId="4BD941F0" w14:textId="77777777" w:rsidR="0018129B" w:rsidRPr="0029783B" w:rsidRDefault="0018129B" w:rsidP="009B74A1">
            <w:pPr>
              <w:pStyle w:val="a5"/>
              <w:tabs>
                <w:tab w:val="left" w:pos="212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</w:rPr>
            </w:pPr>
            <w:r w:rsidRPr="0029783B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年度</w:t>
            </w:r>
          </w:p>
        </w:tc>
        <w:tc>
          <w:tcPr>
            <w:tcW w:w="4647" w:type="dxa"/>
            <w:vAlign w:val="center"/>
          </w:tcPr>
          <w:p w14:paraId="68C37D62" w14:textId="77777777" w:rsidR="0018129B" w:rsidRPr="0029783B" w:rsidRDefault="0018129B" w:rsidP="009B74A1">
            <w:pPr>
              <w:widowControl/>
              <w:spacing w:line="440" w:lineRule="exac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培訓種類</w:t>
            </w:r>
          </w:p>
        </w:tc>
        <w:tc>
          <w:tcPr>
            <w:tcW w:w="2526" w:type="dxa"/>
            <w:vAlign w:val="center"/>
          </w:tcPr>
          <w:p w14:paraId="2EAE19B4" w14:textId="77777777" w:rsidR="0018129B" w:rsidRPr="0029783B" w:rsidRDefault="0018129B" w:rsidP="009B74A1">
            <w:pPr>
              <w:widowControl/>
              <w:spacing w:line="440" w:lineRule="exac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培訓人數</w:t>
            </w:r>
          </w:p>
        </w:tc>
      </w:tr>
      <w:tr w:rsidR="0029783B" w:rsidRPr="0029783B" w14:paraId="7D8F5697" w14:textId="77777777" w:rsidTr="00262F9F">
        <w:trPr>
          <w:trHeight w:val="827"/>
        </w:trPr>
        <w:tc>
          <w:tcPr>
            <w:tcW w:w="1009" w:type="dxa"/>
            <w:vAlign w:val="center"/>
          </w:tcPr>
          <w:p w14:paraId="37D5134E" w14:textId="77777777" w:rsidR="0018129B" w:rsidRPr="0029783B" w:rsidRDefault="0018129B" w:rsidP="009B74A1">
            <w:pPr>
              <w:pStyle w:val="a5"/>
              <w:tabs>
                <w:tab w:val="left" w:pos="212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</w:rPr>
              <w:t>105</w:t>
            </w:r>
          </w:p>
        </w:tc>
        <w:tc>
          <w:tcPr>
            <w:tcW w:w="4647" w:type="dxa"/>
            <w:vMerge w:val="restart"/>
            <w:vAlign w:val="center"/>
          </w:tcPr>
          <w:p w14:paraId="04526A10" w14:textId="77777777" w:rsidR="0018129B" w:rsidRPr="0029783B" w:rsidRDefault="0018129B" w:rsidP="009B74A1">
            <w:pPr>
              <w:pStyle w:val="a5"/>
              <w:tabs>
                <w:tab w:val="left" w:pos="2127"/>
              </w:tabs>
              <w:spacing w:line="440" w:lineRule="exact"/>
              <w:ind w:leftChars="0" w:left="0"/>
              <w:rPr>
                <w:rFonts w:ascii="標楷體" w:eastAsia="標楷體" w:hAnsi="標楷體" w:cs="Arial"/>
                <w:color w:val="000000" w:themeColor="text1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</w:rPr>
              <w:t>田徑、體操、射擊、輕艇、跆拳道、擊劍、自由車、馬術、射箭、划船、曲棍球等11種。</w:t>
            </w:r>
          </w:p>
        </w:tc>
        <w:tc>
          <w:tcPr>
            <w:tcW w:w="2526" w:type="dxa"/>
            <w:vAlign w:val="center"/>
          </w:tcPr>
          <w:p w14:paraId="68BB894E" w14:textId="77777777" w:rsidR="0018129B" w:rsidRPr="0029783B" w:rsidRDefault="0018129B" w:rsidP="0029783B">
            <w:pPr>
              <w:widowControl/>
              <w:spacing w:line="440" w:lineRule="exac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150人</w:t>
            </w:r>
          </w:p>
        </w:tc>
      </w:tr>
      <w:tr w:rsidR="0029783B" w:rsidRPr="0029783B" w14:paraId="7DCBA0B9" w14:textId="77777777" w:rsidTr="00A63864">
        <w:trPr>
          <w:trHeight w:val="822"/>
        </w:trPr>
        <w:tc>
          <w:tcPr>
            <w:tcW w:w="1009" w:type="dxa"/>
            <w:vAlign w:val="center"/>
          </w:tcPr>
          <w:p w14:paraId="7EF9D636" w14:textId="77777777" w:rsidR="0018129B" w:rsidRPr="0029783B" w:rsidRDefault="0018129B" w:rsidP="009B74A1">
            <w:pPr>
              <w:pStyle w:val="a5"/>
              <w:tabs>
                <w:tab w:val="left" w:pos="212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</w:rPr>
              <w:t>106</w:t>
            </w:r>
          </w:p>
        </w:tc>
        <w:tc>
          <w:tcPr>
            <w:tcW w:w="4647" w:type="dxa"/>
            <w:vMerge/>
            <w:vAlign w:val="center"/>
          </w:tcPr>
          <w:p w14:paraId="519BE375" w14:textId="77777777" w:rsidR="0018129B" w:rsidRPr="0029783B" w:rsidRDefault="0018129B" w:rsidP="009B74A1">
            <w:pPr>
              <w:pStyle w:val="a5"/>
              <w:tabs>
                <w:tab w:val="left" w:pos="212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26" w:type="dxa"/>
            <w:vAlign w:val="center"/>
          </w:tcPr>
          <w:p w14:paraId="6471D37F" w14:textId="77777777" w:rsidR="0018129B" w:rsidRPr="0029783B" w:rsidRDefault="0018129B" w:rsidP="0029783B">
            <w:pPr>
              <w:widowControl/>
              <w:spacing w:line="440" w:lineRule="exac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150人</w:t>
            </w:r>
          </w:p>
        </w:tc>
      </w:tr>
      <w:tr w:rsidR="0029783B" w:rsidRPr="0029783B" w14:paraId="674CD2A9" w14:textId="77777777" w:rsidTr="00A63864">
        <w:trPr>
          <w:trHeight w:val="975"/>
        </w:trPr>
        <w:tc>
          <w:tcPr>
            <w:tcW w:w="1009" w:type="dxa"/>
            <w:vAlign w:val="center"/>
          </w:tcPr>
          <w:p w14:paraId="07E1E780" w14:textId="77777777" w:rsidR="0018129B" w:rsidRPr="0029783B" w:rsidRDefault="0018129B" w:rsidP="009B74A1">
            <w:pPr>
              <w:pStyle w:val="a5"/>
              <w:tabs>
                <w:tab w:val="left" w:pos="212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</w:rPr>
              <w:t>107</w:t>
            </w:r>
          </w:p>
        </w:tc>
        <w:tc>
          <w:tcPr>
            <w:tcW w:w="4647" w:type="dxa"/>
            <w:vMerge w:val="restart"/>
            <w:vAlign w:val="center"/>
          </w:tcPr>
          <w:p w14:paraId="007ACA95" w14:textId="77777777" w:rsidR="0018129B" w:rsidRPr="0029783B" w:rsidRDefault="0018129B" w:rsidP="009B74A1">
            <w:pPr>
              <w:pStyle w:val="a5"/>
              <w:tabs>
                <w:tab w:val="left" w:pos="212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</w:rPr>
              <w:t>田徑、體操、射擊、跆拳道、擊劍、自由車、武術、射箭、划船、曲棍球、保齡球等11種。</w:t>
            </w:r>
          </w:p>
        </w:tc>
        <w:tc>
          <w:tcPr>
            <w:tcW w:w="2526" w:type="dxa"/>
            <w:vAlign w:val="center"/>
          </w:tcPr>
          <w:p w14:paraId="01BA68A2" w14:textId="77777777" w:rsidR="0018129B" w:rsidRPr="0029783B" w:rsidRDefault="0018129B" w:rsidP="0029783B">
            <w:pPr>
              <w:widowControl/>
              <w:spacing w:line="440" w:lineRule="exac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200人</w:t>
            </w:r>
          </w:p>
        </w:tc>
      </w:tr>
      <w:tr w:rsidR="0029783B" w:rsidRPr="0029783B" w14:paraId="049A775B" w14:textId="77777777" w:rsidTr="00A63864">
        <w:trPr>
          <w:trHeight w:val="833"/>
        </w:trPr>
        <w:tc>
          <w:tcPr>
            <w:tcW w:w="1009" w:type="dxa"/>
            <w:vAlign w:val="center"/>
          </w:tcPr>
          <w:p w14:paraId="093A917F" w14:textId="77777777" w:rsidR="0018129B" w:rsidRPr="0029783B" w:rsidRDefault="0018129B" w:rsidP="009B74A1">
            <w:pPr>
              <w:pStyle w:val="a5"/>
              <w:tabs>
                <w:tab w:val="left" w:pos="212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</w:rPr>
              <w:t>108</w:t>
            </w:r>
          </w:p>
        </w:tc>
        <w:tc>
          <w:tcPr>
            <w:tcW w:w="4647" w:type="dxa"/>
            <w:vMerge/>
            <w:vAlign w:val="center"/>
          </w:tcPr>
          <w:p w14:paraId="26EC762D" w14:textId="77777777" w:rsidR="0018129B" w:rsidRPr="0029783B" w:rsidRDefault="0018129B" w:rsidP="009B74A1">
            <w:pPr>
              <w:pStyle w:val="a5"/>
              <w:tabs>
                <w:tab w:val="left" w:pos="212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</w:rPr>
            </w:pPr>
          </w:p>
        </w:tc>
        <w:tc>
          <w:tcPr>
            <w:tcW w:w="2526" w:type="dxa"/>
            <w:vAlign w:val="center"/>
          </w:tcPr>
          <w:p w14:paraId="587E694C" w14:textId="77777777" w:rsidR="0018129B" w:rsidRPr="0029783B" w:rsidRDefault="0018129B" w:rsidP="0029783B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783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230人</w:t>
            </w:r>
          </w:p>
        </w:tc>
      </w:tr>
      <w:tr w:rsidR="0029783B" w:rsidRPr="0029783B" w14:paraId="2B0F686B" w14:textId="77777777" w:rsidTr="00A63864">
        <w:trPr>
          <w:trHeight w:val="703"/>
        </w:trPr>
        <w:tc>
          <w:tcPr>
            <w:tcW w:w="5656" w:type="dxa"/>
            <w:gridSpan w:val="2"/>
            <w:vAlign w:val="center"/>
          </w:tcPr>
          <w:p w14:paraId="34E1A35E" w14:textId="77777777" w:rsidR="0018129B" w:rsidRPr="0029783B" w:rsidRDefault="0018129B" w:rsidP="004C764B">
            <w:pPr>
              <w:pStyle w:val="a5"/>
              <w:tabs>
                <w:tab w:val="left" w:pos="212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24"/>
              </w:rPr>
            </w:pPr>
            <w:r w:rsidRPr="0029783B">
              <w:rPr>
                <w:rFonts w:ascii="標楷體" w:eastAsia="標楷體" w:hAnsi="標楷體" w:cs="Arial" w:hint="eastAsia"/>
                <w:b/>
                <w:color w:val="000000" w:themeColor="text1"/>
                <w:kern w:val="24"/>
              </w:rPr>
              <w:t>總</w:t>
            </w:r>
            <w:r w:rsidR="004C764B" w:rsidRPr="0029783B">
              <w:rPr>
                <w:rFonts w:ascii="標楷體" w:eastAsia="標楷體" w:hAnsi="標楷體" w:cs="Arial" w:hint="eastAsia"/>
                <w:b/>
                <w:color w:val="000000" w:themeColor="text1"/>
                <w:kern w:val="24"/>
              </w:rPr>
              <w:t xml:space="preserve">  </w:t>
            </w:r>
            <w:r w:rsidRPr="0029783B">
              <w:rPr>
                <w:rFonts w:ascii="標楷體" w:eastAsia="標楷體" w:hAnsi="標楷體" w:cs="Arial" w:hint="eastAsia"/>
                <w:b/>
                <w:color w:val="000000" w:themeColor="text1"/>
                <w:kern w:val="24"/>
              </w:rPr>
              <w:t>計</w:t>
            </w:r>
          </w:p>
        </w:tc>
        <w:tc>
          <w:tcPr>
            <w:tcW w:w="2526" w:type="dxa"/>
            <w:vAlign w:val="center"/>
          </w:tcPr>
          <w:p w14:paraId="4F4527A9" w14:textId="77777777" w:rsidR="0018129B" w:rsidRPr="0029783B" w:rsidRDefault="0018129B" w:rsidP="009B74A1">
            <w:pPr>
              <w:pStyle w:val="a5"/>
              <w:tabs>
                <w:tab w:val="left" w:pos="212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</w:rPr>
              <w:t>730人</w:t>
            </w:r>
          </w:p>
        </w:tc>
      </w:tr>
    </w:tbl>
    <w:p w14:paraId="0925AB8A" w14:textId="77777777" w:rsidR="00262F9F" w:rsidRPr="00C42F5D" w:rsidRDefault="00262F9F" w:rsidP="00061288">
      <w:pPr>
        <w:tabs>
          <w:tab w:val="left" w:pos="2127"/>
        </w:tabs>
        <w:rPr>
          <w:rFonts w:ascii="標楷體" w:eastAsia="標楷體" w:hAnsi="標楷體" w:cs="Arial"/>
          <w:color w:val="000000" w:themeColor="text1"/>
          <w:kern w:val="24"/>
        </w:rPr>
      </w:pPr>
    </w:p>
    <w:p w14:paraId="0532785F" w14:textId="77777777" w:rsidR="004768CB" w:rsidRDefault="00D423ED" w:rsidP="001725C3">
      <w:pPr>
        <w:tabs>
          <w:tab w:val="left" w:pos="2127"/>
        </w:tabs>
        <w:rPr>
          <w:rFonts w:ascii="標楷體" w:eastAsia="標楷體" w:hAnsi="標楷體" w:cs="Arial"/>
          <w:color w:val="000000" w:themeColor="text1"/>
          <w:kern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8AFEA60" wp14:editId="4FBF252A">
            <wp:simplePos x="0" y="0"/>
            <wp:positionH relativeFrom="column">
              <wp:posOffset>797560</wp:posOffset>
            </wp:positionH>
            <wp:positionV relativeFrom="paragraph">
              <wp:posOffset>82550</wp:posOffset>
            </wp:positionV>
            <wp:extent cx="5010785" cy="2315210"/>
            <wp:effectExtent l="0" t="0" r="18415" b="27940"/>
            <wp:wrapSquare wrapText="bothSides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837">
        <w:rPr>
          <w:rFonts w:ascii="標楷體" w:eastAsia="標楷體" w:hAnsi="標楷體" w:cs="Arial" w:hint="eastAsia"/>
          <w:color w:val="000000" w:themeColor="text1"/>
          <w:kern w:val="24"/>
        </w:rPr>
        <w:t xml:space="preserve">               </w:t>
      </w:r>
      <w:r w:rsidR="001725C3">
        <w:rPr>
          <w:rFonts w:ascii="標楷體" w:eastAsia="標楷體" w:hAnsi="標楷體" w:cs="Arial" w:hint="eastAsia"/>
          <w:color w:val="000000" w:themeColor="text1"/>
          <w:kern w:val="24"/>
        </w:rPr>
        <w:t xml:space="preserve">  </w:t>
      </w:r>
    </w:p>
    <w:p w14:paraId="7C408091" w14:textId="77777777" w:rsidR="00A63864" w:rsidRPr="001725C3" w:rsidRDefault="00A63864" w:rsidP="001725C3">
      <w:pPr>
        <w:tabs>
          <w:tab w:val="left" w:pos="2127"/>
        </w:tabs>
        <w:rPr>
          <w:rFonts w:ascii="標楷體" w:eastAsia="標楷體" w:hAnsi="標楷體" w:cs="Arial"/>
          <w:color w:val="000000" w:themeColor="text1"/>
          <w:kern w:val="24"/>
        </w:rPr>
      </w:pPr>
    </w:p>
    <w:p w14:paraId="51913362" w14:textId="77777777" w:rsidR="007D6E90" w:rsidRPr="00C96982" w:rsidRDefault="00F661E2" w:rsidP="00093F0B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C96982">
        <w:rPr>
          <w:rFonts w:ascii="標楷體" w:eastAsia="標楷體" w:hAnsi="標楷體" w:hint="eastAsia"/>
          <w:color w:val="000000" w:themeColor="text1"/>
        </w:rPr>
        <w:t>桃園市菁英運動選手培訓計畫</w:t>
      </w:r>
    </w:p>
    <w:p w14:paraId="4A6D286B" w14:textId="77777777" w:rsidR="009B74A1" w:rsidRPr="00C96982" w:rsidRDefault="009B74A1" w:rsidP="00093F0B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C96982">
        <w:rPr>
          <w:rFonts w:ascii="標楷體" w:eastAsia="標楷體" w:hAnsi="標楷體" w:hint="eastAsia"/>
          <w:bCs/>
          <w:color w:val="000000" w:themeColor="text1"/>
        </w:rPr>
        <w:t>計畫內容</w:t>
      </w:r>
    </w:p>
    <w:p w14:paraId="58B46756" w14:textId="77777777" w:rsidR="00F165E6" w:rsidRPr="00C96982" w:rsidRDefault="009B74A1" w:rsidP="00093F0B">
      <w:pPr>
        <w:pStyle w:val="a5"/>
        <w:numPr>
          <w:ilvl w:val="0"/>
          <w:numId w:val="17"/>
        </w:numPr>
        <w:ind w:leftChars="0"/>
        <w:rPr>
          <w:rFonts w:ascii="標楷體" w:eastAsia="標楷體" w:hAnsi="標楷體"/>
          <w:color w:val="000000" w:themeColor="text1"/>
        </w:rPr>
      </w:pPr>
      <w:r w:rsidRPr="00C96982">
        <w:rPr>
          <w:rFonts w:ascii="標楷體" w:eastAsia="標楷體" w:hAnsi="標楷體" w:hint="eastAsia"/>
          <w:color w:val="000000" w:themeColor="text1"/>
        </w:rPr>
        <w:t>為培育本市菁英及具潛力教練及選手等，本局自103年起辦理</w:t>
      </w:r>
      <w:r w:rsidR="00F165E6" w:rsidRPr="00C96982">
        <w:rPr>
          <w:rFonts w:ascii="標楷體" w:eastAsia="標楷體" w:hAnsi="標楷體" w:hint="eastAsia"/>
          <w:color w:val="000000" w:themeColor="text1"/>
        </w:rPr>
        <w:t>本計畫，補助本市體育會各單項委員會辦理培訓工作，</w:t>
      </w:r>
      <w:r w:rsidR="0029783B" w:rsidRPr="00C96982">
        <w:rPr>
          <w:rFonts w:ascii="標楷體" w:eastAsia="標楷體" w:hAnsi="標楷體" w:hint="eastAsia"/>
          <w:color w:val="000000" w:themeColor="text1"/>
        </w:rPr>
        <w:t>原子計畫為</w:t>
      </w:r>
      <w:r w:rsidR="00F165E6" w:rsidRPr="00C96982">
        <w:rPr>
          <w:rFonts w:ascii="標楷體" w:eastAsia="標楷體" w:hAnsi="標楷體" w:hint="eastAsia"/>
          <w:color w:val="000000" w:themeColor="text1"/>
        </w:rPr>
        <w:t>「</w:t>
      </w:r>
      <w:r w:rsidR="0029783B" w:rsidRPr="00C96982">
        <w:rPr>
          <w:rFonts w:ascii="標楷體" w:eastAsia="標楷體" w:hAnsi="標楷體" w:hint="eastAsia"/>
          <w:color w:val="000000" w:themeColor="text1"/>
        </w:rPr>
        <w:t>聘用外籍教練</w:t>
      </w:r>
      <w:r w:rsidR="00F165E6" w:rsidRPr="00C96982">
        <w:rPr>
          <w:rFonts w:ascii="標楷體" w:eastAsia="標楷體" w:hAnsi="標楷體" w:hint="eastAsia"/>
          <w:color w:val="000000" w:themeColor="text1"/>
        </w:rPr>
        <w:t>」</w:t>
      </w:r>
      <w:r w:rsidR="0029783B" w:rsidRPr="00C96982">
        <w:rPr>
          <w:rFonts w:ascii="標楷體" w:eastAsia="標楷體" w:hAnsi="標楷體" w:hint="eastAsia"/>
          <w:color w:val="000000" w:themeColor="text1"/>
        </w:rPr>
        <w:t>、</w:t>
      </w:r>
      <w:r w:rsidR="00F165E6" w:rsidRPr="00C96982">
        <w:rPr>
          <w:rFonts w:ascii="標楷體" w:eastAsia="標楷體" w:hAnsi="標楷體" w:hint="eastAsia"/>
          <w:color w:val="000000" w:themeColor="text1"/>
        </w:rPr>
        <w:t>「</w:t>
      </w:r>
      <w:r w:rsidR="0029783B" w:rsidRPr="00C96982">
        <w:rPr>
          <w:rFonts w:ascii="標楷體" w:eastAsia="標楷體" w:hAnsi="標楷體" w:hint="eastAsia"/>
          <w:color w:val="000000" w:themeColor="text1"/>
        </w:rPr>
        <w:t>國外移地訓練</w:t>
      </w:r>
      <w:r w:rsidR="00F165E6" w:rsidRPr="00C96982">
        <w:rPr>
          <w:rFonts w:ascii="標楷體" w:eastAsia="標楷體" w:hAnsi="標楷體" w:hint="eastAsia"/>
          <w:color w:val="000000" w:themeColor="text1"/>
        </w:rPr>
        <w:t>」</w:t>
      </w:r>
      <w:r w:rsidR="0029783B" w:rsidRPr="00C96982">
        <w:rPr>
          <w:rFonts w:ascii="標楷體" w:eastAsia="標楷體" w:hAnsi="標楷體" w:hint="eastAsia"/>
          <w:color w:val="000000" w:themeColor="text1"/>
        </w:rPr>
        <w:t>及</w:t>
      </w:r>
      <w:r w:rsidR="00F165E6" w:rsidRPr="00C96982">
        <w:rPr>
          <w:rFonts w:ascii="標楷體" w:eastAsia="標楷體" w:hAnsi="標楷體" w:hint="eastAsia"/>
          <w:color w:val="000000" w:themeColor="text1"/>
        </w:rPr>
        <w:t>「</w:t>
      </w:r>
      <w:r w:rsidR="0029783B" w:rsidRPr="00C96982">
        <w:rPr>
          <w:rFonts w:ascii="標楷體" w:eastAsia="標楷體" w:hAnsi="標楷體" w:hint="eastAsia"/>
          <w:color w:val="000000" w:themeColor="text1"/>
        </w:rPr>
        <w:t>暑期訓練營</w:t>
      </w:r>
      <w:r w:rsidR="00F165E6" w:rsidRPr="00C96982">
        <w:rPr>
          <w:rFonts w:ascii="標楷體" w:eastAsia="標楷體" w:hAnsi="標楷體" w:hint="eastAsia"/>
          <w:color w:val="000000" w:themeColor="text1"/>
        </w:rPr>
        <w:t>」</w:t>
      </w:r>
      <w:r w:rsidR="0029783B" w:rsidRPr="00C96982">
        <w:rPr>
          <w:rFonts w:ascii="標楷體" w:eastAsia="標楷體" w:hAnsi="標楷體" w:hint="eastAsia"/>
          <w:color w:val="000000" w:themeColor="text1"/>
        </w:rPr>
        <w:t>三項，於104年增加</w:t>
      </w:r>
      <w:r w:rsidR="00F165E6" w:rsidRPr="00C96982">
        <w:rPr>
          <w:rFonts w:ascii="標楷體" w:eastAsia="標楷體" w:hAnsi="標楷體" w:hint="eastAsia"/>
          <w:color w:val="000000" w:themeColor="text1"/>
        </w:rPr>
        <w:t>「</w:t>
      </w:r>
      <w:r w:rsidR="0029783B" w:rsidRPr="00C96982">
        <w:rPr>
          <w:rFonts w:ascii="標楷體" w:eastAsia="標楷體" w:hAnsi="標楷體" w:hint="eastAsia"/>
          <w:color w:val="000000" w:themeColor="text1"/>
        </w:rPr>
        <w:t>國際體育交流</w:t>
      </w:r>
      <w:r w:rsidR="00F165E6" w:rsidRPr="00C96982">
        <w:rPr>
          <w:rFonts w:ascii="標楷體" w:eastAsia="標楷體" w:hAnsi="標楷體" w:hint="eastAsia"/>
          <w:color w:val="000000" w:themeColor="text1"/>
        </w:rPr>
        <w:t>」</w:t>
      </w:r>
      <w:r w:rsidR="0029783B" w:rsidRPr="00C96982">
        <w:rPr>
          <w:rFonts w:ascii="標楷體" w:eastAsia="標楷體" w:hAnsi="標楷體" w:hint="eastAsia"/>
          <w:color w:val="000000" w:themeColor="text1"/>
        </w:rPr>
        <w:t>，106年增加</w:t>
      </w:r>
      <w:r w:rsidR="00F165E6" w:rsidRPr="00C96982">
        <w:rPr>
          <w:rFonts w:ascii="標楷體" w:eastAsia="標楷體" w:hAnsi="標楷體" w:hint="eastAsia"/>
          <w:color w:val="000000" w:themeColor="text1"/>
        </w:rPr>
        <w:t>「</w:t>
      </w:r>
      <w:r w:rsidR="0029783B" w:rsidRPr="00C96982">
        <w:rPr>
          <w:rFonts w:ascii="標楷體" w:eastAsia="標楷體" w:hAnsi="標楷體" w:hint="eastAsia"/>
          <w:color w:val="000000" w:themeColor="text1"/>
        </w:rPr>
        <w:t>周末測驗賽</w:t>
      </w:r>
      <w:r w:rsidR="00F165E6" w:rsidRPr="00C96982">
        <w:rPr>
          <w:rFonts w:ascii="標楷體" w:eastAsia="標楷體" w:hAnsi="標楷體" w:hint="eastAsia"/>
          <w:color w:val="000000" w:themeColor="text1"/>
        </w:rPr>
        <w:t>」，並將「暑期訓練營」更名為</w:t>
      </w:r>
      <w:r w:rsidRPr="00C96982">
        <w:rPr>
          <w:rFonts w:ascii="標楷體" w:eastAsia="標楷體" w:hAnsi="標楷體" w:hint="eastAsia"/>
          <w:color w:val="000000" w:themeColor="text1"/>
        </w:rPr>
        <w:t>「週末測驗賽」，</w:t>
      </w:r>
      <w:r w:rsidR="00F165E6" w:rsidRPr="00C96982">
        <w:rPr>
          <w:rFonts w:ascii="標楷體" w:eastAsia="標楷體" w:hAnsi="標楷體" w:hint="eastAsia"/>
          <w:color w:val="000000" w:themeColor="text1"/>
        </w:rPr>
        <w:t>期</w:t>
      </w:r>
      <w:r w:rsidRPr="00C96982">
        <w:rPr>
          <w:rFonts w:ascii="標楷體" w:eastAsia="標楷體" w:hAnsi="標楷體" w:hint="eastAsia"/>
          <w:color w:val="000000" w:themeColor="text1"/>
        </w:rPr>
        <w:t>以多元方式進行</w:t>
      </w:r>
      <w:r w:rsidR="00F165E6" w:rsidRPr="00C96982">
        <w:rPr>
          <w:rFonts w:ascii="標楷體" w:eastAsia="標楷體" w:hAnsi="標楷體" w:hint="eastAsia"/>
          <w:color w:val="000000" w:themeColor="text1"/>
        </w:rPr>
        <w:t>培訓，有效強化選手競技實力。</w:t>
      </w:r>
    </w:p>
    <w:p w14:paraId="1BED3F9C" w14:textId="77777777" w:rsidR="009B74A1" w:rsidRPr="00C96982" w:rsidRDefault="00F165E6" w:rsidP="00093F0B">
      <w:pPr>
        <w:pStyle w:val="a5"/>
        <w:numPr>
          <w:ilvl w:val="0"/>
          <w:numId w:val="17"/>
        </w:numPr>
        <w:ind w:leftChars="0"/>
        <w:rPr>
          <w:rFonts w:ascii="標楷體" w:eastAsia="標楷體" w:hAnsi="標楷體"/>
          <w:color w:val="000000" w:themeColor="text1"/>
        </w:rPr>
      </w:pPr>
      <w:r w:rsidRPr="00C96982">
        <w:rPr>
          <w:rFonts w:ascii="標楷體" w:eastAsia="標楷體" w:hAnsi="標楷體" w:cstheme="minorBidi" w:hint="eastAsia"/>
          <w:color w:val="000000" w:themeColor="text1"/>
          <w:kern w:val="24"/>
        </w:rPr>
        <w:t>近年來，辦理培訓之運動種類由14種增加至22種，顯示各單項委員會積極培訓本市選手。</w:t>
      </w:r>
    </w:p>
    <w:p w14:paraId="77AE16B0" w14:textId="77777777" w:rsidR="009B74A1" w:rsidRPr="00C96982" w:rsidRDefault="009B74A1" w:rsidP="00093F0B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C96982">
        <w:rPr>
          <w:rFonts w:ascii="標楷體" w:eastAsia="標楷體" w:hAnsi="標楷體" w:hint="eastAsia"/>
          <w:bCs/>
          <w:color w:val="000000" w:themeColor="text1"/>
        </w:rPr>
        <w:t>執行情形</w:t>
      </w:r>
    </w:p>
    <w:tbl>
      <w:tblPr>
        <w:tblStyle w:val="ae"/>
        <w:tblW w:w="8395" w:type="dxa"/>
        <w:tblInd w:w="1526" w:type="dxa"/>
        <w:tblLook w:val="0420" w:firstRow="1" w:lastRow="0" w:firstColumn="0" w:lastColumn="0" w:noHBand="0" w:noVBand="1"/>
      </w:tblPr>
      <w:tblGrid>
        <w:gridCol w:w="854"/>
        <w:gridCol w:w="1851"/>
        <w:gridCol w:w="4410"/>
        <w:gridCol w:w="1280"/>
      </w:tblGrid>
      <w:tr w:rsidR="0029783B" w:rsidRPr="0029783B" w14:paraId="0E7C6D0B" w14:textId="77777777" w:rsidTr="00F165E6">
        <w:trPr>
          <w:trHeight w:val="512"/>
        </w:trPr>
        <w:tc>
          <w:tcPr>
            <w:tcW w:w="854" w:type="dxa"/>
            <w:vAlign w:val="center"/>
            <w:hideMark/>
          </w:tcPr>
          <w:p w14:paraId="6CA96807" w14:textId="77777777" w:rsidR="0018129B" w:rsidRPr="0029783B" w:rsidRDefault="0018129B" w:rsidP="0018129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年度</w:t>
            </w:r>
          </w:p>
        </w:tc>
        <w:tc>
          <w:tcPr>
            <w:tcW w:w="1851" w:type="dxa"/>
            <w:vAlign w:val="center"/>
            <w:hideMark/>
          </w:tcPr>
          <w:p w14:paraId="3A08CBC1" w14:textId="77777777" w:rsidR="0018129B" w:rsidRPr="0029783B" w:rsidRDefault="0018129B" w:rsidP="0018129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計畫內容</w:t>
            </w:r>
          </w:p>
        </w:tc>
        <w:tc>
          <w:tcPr>
            <w:tcW w:w="4410" w:type="dxa"/>
            <w:vAlign w:val="center"/>
            <w:hideMark/>
          </w:tcPr>
          <w:p w14:paraId="7E7D84A6" w14:textId="77777777" w:rsidR="0018129B" w:rsidRPr="0029783B" w:rsidRDefault="0018129B" w:rsidP="0018129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培訓種類</w:t>
            </w:r>
          </w:p>
        </w:tc>
        <w:tc>
          <w:tcPr>
            <w:tcW w:w="1280" w:type="dxa"/>
            <w:vAlign w:val="center"/>
            <w:hideMark/>
          </w:tcPr>
          <w:p w14:paraId="3056D6D5" w14:textId="77777777" w:rsidR="0018129B" w:rsidRPr="0029783B" w:rsidRDefault="0018129B" w:rsidP="0018129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培訓人數</w:t>
            </w:r>
          </w:p>
        </w:tc>
      </w:tr>
      <w:tr w:rsidR="0029783B" w:rsidRPr="0029783B" w14:paraId="541ED67C" w14:textId="77777777" w:rsidTr="001725C3">
        <w:trPr>
          <w:trHeight w:val="1613"/>
        </w:trPr>
        <w:tc>
          <w:tcPr>
            <w:tcW w:w="854" w:type="dxa"/>
            <w:vAlign w:val="center"/>
            <w:hideMark/>
          </w:tcPr>
          <w:p w14:paraId="566FF34C" w14:textId="77777777" w:rsidR="0018129B" w:rsidRPr="0029783B" w:rsidRDefault="0018129B" w:rsidP="0018129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105</w:t>
            </w:r>
          </w:p>
        </w:tc>
        <w:tc>
          <w:tcPr>
            <w:tcW w:w="1851" w:type="dxa"/>
            <w:vAlign w:val="center"/>
            <w:hideMark/>
          </w:tcPr>
          <w:p w14:paraId="1FD57C35" w14:textId="77777777" w:rsidR="0018129B" w:rsidRPr="0029783B" w:rsidRDefault="0018129B" w:rsidP="0018129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聘用外籍教練</w:t>
            </w:r>
          </w:p>
          <w:p w14:paraId="5C0ACFAC" w14:textId="77777777" w:rsidR="0018129B" w:rsidRPr="0029783B" w:rsidRDefault="0018129B" w:rsidP="0018129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國外移地訓練</w:t>
            </w:r>
          </w:p>
          <w:p w14:paraId="25CDF232" w14:textId="77777777" w:rsidR="0018129B" w:rsidRPr="0029783B" w:rsidRDefault="0018129B" w:rsidP="0018129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國際體育交流</w:t>
            </w:r>
          </w:p>
          <w:p w14:paraId="68D1338A" w14:textId="77777777" w:rsidR="0018129B" w:rsidRPr="0029783B" w:rsidRDefault="0018129B" w:rsidP="0018129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暑期訓練營</w:t>
            </w:r>
          </w:p>
        </w:tc>
        <w:tc>
          <w:tcPr>
            <w:tcW w:w="4410" w:type="dxa"/>
            <w:vAlign w:val="center"/>
            <w:hideMark/>
          </w:tcPr>
          <w:p w14:paraId="3CB32AFF" w14:textId="77777777" w:rsidR="0018129B" w:rsidRPr="0029783B" w:rsidRDefault="0018129B" w:rsidP="00F165E6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田徑、體操、游泳、跆拳道、擊劍、射擊、武術、舉重、划船、射箭、空手道、桌球、羽球及柔道等14種。</w:t>
            </w:r>
          </w:p>
        </w:tc>
        <w:tc>
          <w:tcPr>
            <w:tcW w:w="1280" w:type="dxa"/>
            <w:vAlign w:val="center"/>
            <w:hideMark/>
          </w:tcPr>
          <w:p w14:paraId="408547C3" w14:textId="77777777" w:rsidR="0018129B" w:rsidRPr="0029783B" w:rsidRDefault="0018129B" w:rsidP="0018129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320人</w:t>
            </w:r>
          </w:p>
        </w:tc>
      </w:tr>
      <w:tr w:rsidR="0029783B" w:rsidRPr="0029783B" w14:paraId="77C7009C" w14:textId="77777777" w:rsidTr="00F165E6">
        <w:trPr>
          <w:trHeight w:val="1477"/>
        </w:trPr>
        <w:tc>
          <w:tcPr>
            <w:tcW w:w="854" w:type="dxa"/>
            <w:vAlign w:val="center"/>
            <w:hideMark/>
          </w:tcPr>
          <w:p w14:paraId="3E173A4C" w14:textId="77777777" w:rsidR="0018129B" w:rsidRPr="0029783B" w:rsidRDefault="0018129B" w:rsidP="0018129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106</w:t>
            </w:r>
          </w:p>
        </w:tc>
        <w:tc>
          <w:tcPr>
            <w:tcW w:w="1851" w:type="dxa"/>
            <w:vMerge w:val="restart"/>
            <w:vAlign w:val="center"/>
            <w:hideMark/>
          </w:tcPr>
          <w:p w14:paraId="1C245AFD" w14:textId="77777777" w:rsidR="0018129B" w:rsidRPr="0029783B" w:rsidRDefault="0018129B" w:rsidP="0018129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聘用外籍教練</w:t>
            </w:r>
          </w:p>
          <w:p w14:paraId="39C36C89" w14:textId="77777777" w:rsidR="0018129B" w:rsidRPr="0029783B" w:rsidRDefault="0018129B" w:rsidP="0018129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國外移地訓練</w:t>
            </w:r>
          </w:p>
          <w:p w14:paraId="19278855" w14:textId="77777777" w:rsidR="0018129B" w:rsidRPr="0029783B" w:rsidRDefault="0018129B" w:rsidP="0018129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國際體育交流</w:t>
            </w:r>
          </w:p>
          <w:p w14:paraId="1CA5E013" w14:textId="77777777" w:rsidR="0018129B" w:rsidRPr="0029783B" w:rsidRDefault="0018129B" w:rsidP="0018129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菁英訓練營</w:t>
            </w:r>
          </w:p>
          <w:p w14:paraId="2291FF69" w14:textId="77777777" w:rsidR="0018129B" w:rsidRPr="0029783B" w:rsidRDefault="0018129B" w:rsidP="0018129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周末測驗賽</w:t>
            </w:r>
          </w:p>
          <w:p w14:paraId="5600360F" w14:textId="77777777" w:rsidR="0018129B" w:rsidRPr="0029783B" w:rsidRDefault="0018129B" w:rsidP="0018129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0" w:type="dxa"/>
            <w:vAlign w:val="center"/>
            <w:hideMark/>
          </w:tcPr>
          <w:p w14:paraId="6126D243" w14:textId="77777777" w:rsidR="0018129B" w:rsidRPr="0029783B" w:rsidRDefault="0018129B" w:rsidP="00F165E6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田徑、體操、游泳、跆拳道、擊劍、射擊、武術、舉重、划船、射箭、空手道、桌球、羽球、柔道、輕艇及角力等16種。</w:t>
            </w:r>
          </w:p>
        </w:tc>
        <w:tc>
          <w:tcPr>
            <w:tcW w:w="1280" w:type="dxa"/>
            <w:vAlign w:val="center"/>
            <w:hideMark/>
          </w:tcPr>
          <w:p w14:paraId="295D3500" w14:textId="77777777" w:rsidR="0018129B" w:rsidRPr="0029783B" w:rsidRDefault="0018129B" w:rsidP="0018129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450人</w:t>
            </w:r>
          </w:p>
        </w:tc>
      </w:tr>
      <w:tr w:rsidR="0029783B" w:rsidRPr="0029783B" w14:paraId="51B838DE" w14:textId="77777777" w:rsidTr="00F165E6">
        <w:trPr>
          <w:trHeight w:val="1346"/>
        </w:trPr>
        <w:tc>
          <w:tcPr>
            <w:tcW w:w="854" w:type="dxa"/>
            <w:vAlign w:val="center"/>
            <w:hideMark/>
          </w:tcPr>
          <w:p w14:paraId="286F690B" w14:textId="77777777" w:rsidR="0018129B" w:rsidRPr="0029783B" w:rsidRDefault="0018129B" w:rsidP="0018129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107</w:t>
            </w:r>
          </w:p>
        </w:tc>
        <w:tc>
          <w:tcPr>
            <w:tcW w:w="1851" w:type="dxa"/>
            <w:vMerge/>
            <w:hideMark/>
          </w:tcPr>
          <w:p w14:paraId="551D94F3" w14:textId="77777777" w:rsidR="0018129B" w:rsidRPr="0029783B" w:rsidRDefault="0018129B" w:rsidP="0029783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0" w:type="dxa"/>
            <w:vAlign w:val="center"/>
            <w:hideMark/>
          </w:tcPr>
          <w:p w14:paraId="6AE812D4" w14:textId="77777777" w:rsidR="0018129B" w:rsidRPr="0029783B" w:rsidRDefault="0018129B" w:rsidP="00F165E6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體操、游泳、跆拳道、空手道、武術、划船、輕艇、角力、射箭、射擊、擊劍、馬術、保齡球、柔道、羽球、鐵人三項、舉重、曲棍球、拳擊等19種。</w:t>
            </w:r>
          </w:p>
        </w:tc>
        <w:tc>
          <w:tcPr>
            <w:tcW w:w="1280" w:type="dxa"/>
            <w:vAlign w:val="center"/>
            <w:hideMark/>
          </w:tcPr>
          <w:p w14:paraId="64274613" w14:textId="77777777" w:rsidR="0018129B" w:rsidRPr="0029783B" w:rsidRDefault="0018129B" w:rsidP="0018129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550人</w:t>
            </w:r>
          </w:p>
        </w:tc>
      </w:tr>
      <w:tr w:rsidR="0029783B" w:rsidRPr="0029783B" w14:paraId="4CA1F4C7" w14:textId="77777777" w:rsidTr="00F165E6">
        <w:trPr>
          <w:trHeight w:val="1346"/>
        </w:trPr>
        <w:tc>
          <w:tcPr>
            <w:tcW w:w="854" w:type="dxa"/>
            <w:vAlign w:val="center"/>
          </w:tcPr>
          <w:p w14:paraId="236A810E" w14:textId="77777777" w:rsidR="0018129B" w:rsidRPr="0029783B" w:rsidRDefault="0018129B" w:rsidP="0018129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108</w:t>
            </w:r>
          </w:p>
        </w:tc>
        <w:tc>
          <w:tcPr>
            <w:tcW w:w="1851" w:type="dxa"/>
            <w:vMerge/>
          </w:tcPr>
          <w:p w14:paraId="47E5B8D9" w14:textId="77777777" w:rsidR="0018129B" w:rsidRPr="0029783B" w:rsidRDefault="0018129B" w:rsidP="0029783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0" w:type="dxa"/>
            <w:vAlign w:val="center"/>
          </w:tcPr>
          <w:p w14:paraId="52F1309A" w14:textId="77777777" w:rsidR="0018129B" w:rsidRPr="0029783B" w:rsidRDefault="0018129B" w:rsidP="00F165E6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手球、田徑、划船、曲棍球、羽球、自由車、角力、武術、空手道、保齡球、柔道、射擊、拳擊、馬術、游泳、跆拳道、輕艇、擊劍、舉重、壘球、鐵人三項、體操等22種。</w:t>
            </w:r>
          </w:p>
        </w:tc>
        <w:tc>
          <w:tcPr>
            <w:tcW w:w="1280" w:type="dxa"/>
            <w:vAlign w:val="center"/>
          </w:tcPr>
          <w:p w14:paraId="09E260A3" w14:textId="77777777" w:rsidR="0018129B" w:rsidRPr="0029783B" w:rsidRDefault="0018129B" w:rsidP="0018129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636人</w:t>
            </w:r>
          </w:p>
        </w:tc>
      </w:tr>
      <w:tr w:rsidR="0029783B" w:rsidRPr="0029783B" w14:paraId="375EB6F8" w14:textId="77777777" w:rsidTr="004C764B">
        <w:trPr>
          <w:trHeight w:val="479"/>
        </w:trPr>
        <w:tc>
          <w:tcPr>
            <w:tcW w:w="7115" w:type="dxa"/>
            <w:gridSpan w:val="3"/>
            <w:vAlign w:val="center"/>
            <w:hideMark/>
          </w:tcPr>
          <w:p w14:paraId="7C384C88" w14:textId="77777777" w:rsidR="004C764B" w:rsidRPr="0029783B" w:rsidRDefault="004C764B" w:rsidP="004C764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總  計</w:t>
            </w:r>
          </w:p>
        </w:tc>
        <w:tc>
          <w:tcPr>
            <w:tcW w:w="1280" w:type="dxa"/>
            <w:vAlign w:val="center"/>
            <w:hideMark/>
          </w:tcPr>
          <w:p w14:paraId="16DD003C" w14:textId="77777777" w:rsidR="004C764B" w:rsidRPr="0029783B" w:rsidRDefault="004C764B" w:rsidP="0018129B">
            <w:pPr>
              <w:tabs>
                <w:tab w:val="left" w:pos="732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b/>
                <w:color w:val="000000" w:themeColor="text1"/>
              </w:rPr>
              <w:t>1956人</w:t>
            </w:r>
          </w:p>
        </w:tc>
      </w:tr>
    </w:tbl>
    <w:p w14:paraId="479E1246" w14:textId="77777777" w:rsidR="00A63864" w:rsidRDefault="00061288" w:rsidP="00467798">
      <w:pPr>
        <w:pStyle w:val="a5"/>
        <w:ind w:leftChars="0" w:left="132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="001725C3">
        <w:rPr>
          <w:rFonts w:ascii="標楷體" w:eastAsia="標楷體" w:hAnsi="標楷體" w:hint="eastAsia"/>
          <w:bCs/>
          <w:color w:val="000000" w:themeColor="text1"/>
        </w:rPr>
        <w:t xml:space="preserve">  </w:t>
      </w:r>
    </w:p>
    <w:p w14:paraId="162FDA87" w14:textId="77777777" w:rsidR="00061288" w:rsidRDefault="00061288" w:rsidP="00467798">
      <w:pPr>
        <w:pStyle w:val="a5"/>
        <w:ind w:leftChars="0" w:left="132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="00A63864">
        <w:rPr>
          <w:rFonts w:ascii="標楷體" w:eastAsia="標楷體" w:hAnsi="標楷體" w:hint="eastAsia"/>
          <w:bCs/>
          <w:color w:val="000000" w:themeColor="text1"/>
        </w:rPr>
        <w:t xml:space="preserve">   </w:t>
      </w:r>
      <w:r>
        <w:rPr>
          <w:rFonts w:ascii="標楷體" w:eastAsia="標楷體" w:hAnsi="標楷體"/>
          <w:bCs/>
          <w:noProof/>
          <w:color w:val="000000" w:themeColor="text1"/>
        </w:rPr>
        <w:drawing>
          <wp:inline distT="0" distB="0" distL="0" distR="0" wp14:anchorId="73019040" wp14:editId="1E07D8D8">
            <wp:extent cx="5391397" cy="2410691"/>
            <wp:effectExtent l="0" t="0" r="19050" b="2794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DF3161" w14:textId="77777777" w:rsidR="00A63864" w:rsidRPr="00C96982" w:rsidRDefault="00A63864" w:rsidP="00467798">
      <w:pPr>
        <w:pStyle w:val="a5"/>
        <w:ind w:leftChars="0" w:left="1320"/>
        <w:rPr>
          <w:rFonts w:ascii="標楷體" w:eastAsia="標楷體" w:hAnsi="標楷體"/>
          <w:bCs/>
          <w:color w:val="000000" w:themeColor="text1"/>
        </w:rPr>
      </w:pPr>
    </w:p>
    <w:p w14:paraId="417622E4" w14:textId="77777777" w:rsidR="007D6E90" w:rsidRPr="00C96982" w:rsidRDefault="00F661E2" w:rsidP="00093F0B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C96982">
        <w:rPr>
          <w:rFonts w:ascii="標楷體" w:eastAsia="標楷體" w:hAnsi="標楷體" w:hint="eastAsia"/>
          <w:color w:val="000000" w:themeColor="text1"/>
        </w:rPr>
        <w:t>桃園市績優運動選手培訓補助計畫</w:t>
      </w:r>
    </w:p>
    <w:p w14:paraId="6C2557B2" w14:textId="77777777" w:rsidR="009B74A1" w:rsidRPr="00C96982" w:rsidRDefault="009B74A1" w:rsidP="00093F0B">
      <w:pPr>
        <w:pStyle w:val="a5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C96982">
        <w:rPr>
          <w:rFonts w:ascii="標楷體" w:eastAsia="標楷體" w:hAnsi="標楷體" w:hint="eastAsia"/>
          <w:color w:val="000000" w:themeColor="text1"/>
        </w:rPr>
        <w:t>計畫內容</w:t>
      </w:r>
    </w:p>
    <w:p w14:paraId="6FA243D1" w14:textId="77777777" w:rsidR="0018129B" w:rsidRPr="00C96982" w:rsidRDefault="0018129B" w:rsidP="00093F0B">
      <w:pPr>
        <w:pStyle w:val="a5"/>
        <w:numPr>
          <w:ilvl w:val="0"/>
          <w:numId w:val="10"/>
        </w:numPr>
        <w:tabs>
          <w:tab w:val="left" w:pos="2127"/>
        </w:tabs>
        <w:ind w:leftChars="0" w:left="2268" w:hanging="567"/>
        <w:rPr>
          <w:rFonts w:ascii="標楷體" w:eastAsia="標楷體" w:hAnsi="標楷體"/>
          <w:bCs/>
          <w:color w:val="000000" w:themeColor="text1"/>
        </w:rPr>
      </w:pPr>
      <w:r w:rsidRPr="00C96982">
        <w:rPr>
          <w:rFonts w:ascii="標楷體" w:eastAsia="標楷體" w:hAnsi="標楷體" w:hint="eastAsia"/>
          <w:color w:val="000000" w:themeColor="text1"/>
        </w:rPr>
        <w:t>為使選手無後顧之憂進行培訓，並留住本市優秀選手，本局針對設籍桃園市一年以上，並於「全國運動會」、「全國大專校院運動會」之各競賽種類及項目獲得前三名者，每月固定補助</w:t>
      </w:r>
      <w:r w:rsidRPr="00C96982">
        <w:rPr>
          <w:rFonts w:ascii="標楷體" w:eastAsia="標楷體" w:hAnsi="標楷體"/>
          <w:color w:val="000000" w:themeColor="text1"/>
        </w:rPr>
        <w:t>4,000</w:t>
      </w:r>
      <w:r w:rsidRPr="00C96982">
        <w:rPr>
          <w:rFonts w:ascii="標楷體" w:eastAsia="標楷體" w:hAnsi="標楷體" w:hint="eastAsia"/>
          <w:color w:val="000000" w:themeColor="text1"/>
        </w:rPr>
        <w:t>元至</w:t>
      </w:r>
      <w:r w:rsidRPr="00C96982">
        <w:rPr>
          <w:rFonts w:ascii="標楷體" w:eastAsia="標楷體" w:hAnsi="標楷體"/>
          <w:color w:val="000000" w:themeColor="text1"/>
        </w:rPr>
        <w:t>20,000</w:t>
      </w:r>
      <w:r w:rsidRPr="00C96982">
        <w:rPr>
          <w:rFonts w:ascii="標楷體" w:eastAsia="標楷體" w:hAnsi="標楷體" w:hint="eastAsia"/>
          <w:color w:val="000000" w:themeColor="text1"/>
        </w:rPr>
        <w:t>元不等之培訓金。</w:t>
      </w:r>
    </w:p>
    <w:p w14:paraId="3F10A861" w14:textId="77777777" w:rsidR="0018129B" w:rsidRPr="00C96982" w:rsidRDefault="0018129B" w:rsidP="00093F0B">
      <w:pPr>
        <w:pStyle w:val="a5"/>
        <w:numPr>
          <w:ilvl w:val="0"/>
          <w:numId w:val="10"/>
        </w:numPr>
        <w:tabs>
          <w:tab w:val="left" w:pos="2127"/>
        </w:tabs>
        <w:ind w:leftChars="0" w:left="2268" w:hanging="567"/>
        <w:rPr>
          <w:rFonts w:ascii="標楷體" w:eastAsia="標楷體" w:hAnsi="標楷體"/>
          <w:bCs/>
          <w:color w:val="000000" w:themeColor="text1"/>
        </w:rPr>
      </w:pPr>
      <w:r w:rsidRPr="00C96982">
        <w:rPr>
          <w:rFonts w:ascii="標楷體" w:eastAsia="標楷體" w:hAnsi="標楷體" w:hint="eastAsia"/>
          <w:color w:val="000000" w:themeColor="text1"/>
        </w:rPr>
        <w:t>補助條件：設籍本市一年以上者。</w:t>
      </w:r>
    </w:p>
    <w:p w14:paraId="7D186A06" w14:textId="77777777" w:rsidR="0018129B" w:rsidRPr="00C96982" w:rsidRDefault="0018129B" w:rsidP="00093F0B">
      <w:pPr>
        <w:pStyle w:val="a5"/>
        <w:numPr>
          <w:ilvl w:val="0"/>
          <w:numId w:val="10"/>
        </w:numPr>
        <w:tabs>
          <w:tab w:val="left" w:pos="2127"/>
        </w:tabs>
        <w:ind w:leftChars="0" w:left="2268" w:hanging="567"/>
        <w:rPr>
          <w:rFonts w:ascii="標楷體" w:eastAsia="標楷體" w:hAnsi="標楷體"/>
          <w:bCs/>
          <w:color w:val="000000" w:themeColor="text1"/>
        </w:rPr>
      </w:pPr>
      <w:r w:rsidRPr="00C96982">
        <w:rPr>
          <w:rFonts w:ascii="標楷體" w:eastAsia="標楷體" w:hAnsi="標楷體" w:hint="eastAsia"/>
          <w:color w:val="000000" w:themeColor="text1"/>
        </w:rPr>
        <w:t>補助對象：全國運動會及全國大專校院運動會賽會獲前三名選手。</w:t>
      </w:r>
    </w:p>
    <w:p w14:paraId="2CA871C0" w14:textId="77777777" w:rsidR="0018129B" w:rsidRPr="00C96982" w:rsidRDefault="0018129B" w:rsidP="00093F0B">
      <w:pPr>
        <w:pStyle w:val="a5"/>
        <w:numPr>
          <w:ilvl w:val="0"/>
          <w:numId w:val="10"/>
        </w:numPr>
        <w:tabs>
          <w:tab w:val="left" w:pos="2127"/>
        </w:tabs>
        <w:ind w:leftChars="0" w:left="2268" w:hanging="567"/>
        <w:rPr>
          <w:rFonts w:ascii="標楷體" w:eastAsia="標楷體" w:hAnsi="標楷體"/>
          <w:bCs/>
          <w:color w:val="000000" w:themeColor="text1"/>
        </w:rPr>
      </w:pPr>
      <w:proofErr w:type="gramStart"/>
      <w:r w:rsidRPr="00C96982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C96982">
        <w:rPr>
          <w:rFonts w:ascii="標楷體" w:eastAsia="標楷體" w:hAnsi="標楷體" w:hint="eastAsia"/>
          <w:color w:val="000000" w:themeColor="text1"/>
        </w:rPr>
        <w:t>計年度：自104年全國運動會起，發給2年；自105年全國大專校院運動會起，發給1年。</w:t>
      </w:r>
    </w:p>
    <w:p w14:paraId="5520991B" w14:textId="77777777" w:rsidR="0018129B" w:rsidRPr="00C96982" w:rsidRDefault="0018129B" w:rsidP="00093F0B">
      <w:pPr>
        <w:pStyle w:val="a5"/>
        <w:numPr>
          <w:ilvl w:val="0"/>
          <w:numId w:val="10"/>
        </w:numPr>
        <w:tabs>
          <w:tab w:val="left" w:pos="2127"/>
        </w:tabs>
        <w:ind w:leftChars="0" w:left="2268" w:hanging="567"/>
        <w:rPr>
          <w:rFonts w:ascii="標楷體" w:eastAsia="標楷體" w:hAnsi="標楷體"/>
          <w:bCs/>
          <w:color w:val="000000" w:themeColor="text1"/>
        </w:rPr>
      </w:pPr>
      <w:r w:rsidRPr="00C96982">
        <w:rPr>
          <w:rFonts w:ascii="標楷體" w:eastAsia="標楷體" w:hAnsi="標楷體" w:hint="eastAsia"/>
          <w:color w:val="000000" w:themeColor="text1"/>
        </w:rPr>
        <w:t>補助額度</w:t>
      </w:r>
    </w:p>
    <w:tbl>
      <w:tblPr>
        <w:tblStyle w:val="ae"/>
        <w:tblW w:w="6986" w:type="dxa"/>
        <w:tblInd w:w="2093" w:type="dxa"/>
        <w:tblLook w:val="04A0" w:firstRow="1" w:lastRow="0" w:firstColumn="1" w:lastColumn="0" w:noHBand="0" w:noVBand="1"/>
      </w:tblPr>
      <w:tblGrid>
        <w:gridCol w:w="1671"/>
        <w:gridCol w:w="1781"/>
        <w:gridCol w:w="1699"/>
        <w:gridCol w:w="1835"/>
      </w:tblGrid>
      <w:tr w:rsidR="0029783B" w:rsidRPr="00C96982" w14:paraId="4920AD20" w14:textId="77777777" w:rsidTr="0018129B">
        <w:trPr>
          <w:trHeight w:val="429"/>
        </w:trPr>
        <w:tc>
          <w:tcPr>
            <w:tcW w:w="1671" w:type="dxa"/>
            <w:hideMark/>
          </w:tcPr>
          <w:p w14:paraId="5E9E9027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資 格</w:t>
            </w:r>
          </w:p>
        </w:tc>
        <w:tc>
          <w:tcPr>
            <w:tcW w:w="1781" w:type="dxa"/>
            <w:hideMark/>
          </w:tcPr>
          <w:p w14:paraId="040CFEDD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項 目</w:t>
            </w:r>
          </w:p>
        </w:tc>
        <w:tc>
          <w:tcPr>
            <w:tcW w:w="1699" w:type="dxa"/>
            <w:hideMark/>
          </w:tcPr>
          <w:p w14:paraId="019A1DD6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全國運</w:t>
            </w:r>
          </w:p>
        </w:tc>
        <w:tc>
          <w:tcPr>
            <w:tcW w:w="1835" w:type="dxa"/>
            <w:hideMark/>
          </w:tcPr>
          <w:p w14:paraId="10773B0A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全大運</w:t>
            </w:r>
          </w:p>
        </w:tc>
      </w:tr>
      <w:tr w:rsidR="0029783B" w:rsidRPr="00C96982" w14:paraId="20764F6B" w14:textId="77777777" w:rsidTr="00262F9F">
        <w:trPr>
          <w:trHeight w:val="323"/>
        </w:trPr>
        <w:tc>
          <w:tcPr>
            <w:tcW w:w="1671" w:type="dxa"/>
            <w:vMerge w:val="restart"/>
            <w:vAlign w:val="center"/>
            <w:hideMark/>
          </w:tcPr>
          <w:p w14:paraId="059E7657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第一名</w:t>
            </w:r>
          </w:p>
        </w:tc>
        <w:tc>
          <w:tcPr>
            <w:tcW w:w="1781" w:type="dxa"/>
            <w:hideMark/>
          </w:tcPr>
          <w:p w14:paraId="2B2E8AF9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個人</w:t>
            </w:r>
          </w:p>
        </w:tc>
        <w:tc>
          <w:tcPr>
            <w:tcW w:w="1699" w:type="dxa"/>
            <w:hideMark/>
          </w:tcPr>
          <w:p w14:paraId="3396421B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20000</w:t>
            </w:r>
          </w:p>
        </w:tc>
        <w:tc>
          <w:tcPr>
            <w:tcW w:w="1835" w:type="dxa"/>
            <w:hideMark/>
          </w:tcPr>
          <w:p w14:paraId="2672E2DF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12000</w:t>
            </w:r>
          </w:p>
        </w:tc>
      </w:tr>
      <w:tr w:rsidR="0029783B" w:rsidRPr="00C96982" w14:paraId="56C27B7D" w14:textId="77777777" w:rsidTr="00262F9F">
        <w:trPr>
          <w:trHeight w:val="323"/>
        </w:trPr>
        <w:tc>
          <w:tcPr>
            <w:tcW w:w="1671" w:type="dxa"/>
            <w:vMerge/>
            <w:vAlign w:val="center"/>
            <w:hideMark/>
          </w:tcPr>
          <w:p w14:paraId="75D17D81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81" w:type="dxa"/>
            <w:hideMark/>
          </w:tcPr>
          <w:p w14:paraId="00C8C291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團體賽</w:t>
            </w:r>
          </w:p>
        </w:tc>
        <w:tc>
          <w:tcPr>
            <w:tcW w:w="1699" w:type="dxa"/>
            <w:hideMark/>
          </w:tcPr>
          <w:p w14:paraId="30DCDC2A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12000</w:t>
            </w:r>
          </w:p>
        </w:tc>
        <w:tc>
          <w:tcPr>
            <w:tcW w:w="1835" w:type="dxa"/>
            <w:hideMark/>
          </w:tcPr>
          <w:p w14:paraId="23F70689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8000</w:t>
            </w:r>
          </w:p>
        </w:tc>
      </w:tr>
      <w:tr w:rsidR="0029783B" w:rsidRPr="00C96982" w14:paraId="181223F3" w14:textId="77777777" w:rsidTr="00262F9F">
        <w:trPr>
          <w:trHeight w:val="323"/>
        </w:trPr>
        <w:tc>
          <w:tcPr>
            <w:tcW w:w="1671" w:type="dxa"/>
            <w:vMerge w:val="restart"/>
            <w:vAlign w:val="center"/>
            <w:hideMark/>
          </w:tcPr>
          <w:p w14:paraId="7E085810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第二名</w:t>
            </w:r>
          </w:p>
        </w:tc>
        <w:tc>
          <w:tcPr>
            <w:tcW w:w="1781" w:type="dxa"/>
            <w:hideMark/>
          </w:tcPr>
          <w:p w14:paraId="21276AAE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個人</w:t>
            </w:r>
          </w:p>
        </w:tc>
        <w:tc>
          <w:tcPr>
            <w:tcW w:w="1699" w:type="dxa"/>
            <w:hideMark/>
          </w:tcPr>
          <w:p w14:paraId="00345B46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12000</w:t>
            </w:r>
          </w:p>
        </w:tc>
        <w:tc>
          <w:tcPr>
            <w:tcW w:w="1835" w:type="dxa"/>
            <w:hideMark/>
          </w:tcPr>
          <w:p w14:paraId="739E3989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8000</w:t>
            </w:r>
          </w:p>
        </w:tc>
      </w:tr>
      <w:tr w:rsidR="0029783B" w:rsidRPr="00C96982" w14:paraId="3F1A56FD" w14:textId="77777777" w:rsidTr="00262F9F">
        <w:trPr>
          <w:trHeight w:val="323"/>
        </w:trPr>
        <w:tc>
          <w:tcPr>
            <w:tcW w:w="1671" w:type="dxa"/>
            <w:vMerge/>
            <w:vAlign w:val="center"/>
            <w:hideMark/>
          </w:tcPr>
          <w:p w14:paraId="0AF9E7CA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81" w:type="dxa"/>
            <w:hideMark/>
          </w:tcPr>
          <w:p w14:paraId="303DE0F0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團體賽</w:t>
            </w:r>
          </w:p>
        </w:tc>
        <w:tc>
          <w:tcPr>
            <w:tcW w:w="1699" w:type="dxa"/>
            <w:hideMark/>
          </w:tcPr>
          <w:p w14:paraId="50EB25A3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8000</w:t>
            </w:r>
          </w:p>
        </w:tc>
        <w:tc>
          <w:tcPr>
            <w:tcW w:w="1835" w:type="dxa"/>
            <w:hideMark/>
          </w:tcPr>
          <w:p w14:paraId="680FBEDF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6000</w:t>
            </w:r>
          </w:p>
        </w:tc>
      </w:tr>
      <w:tr w:rsidR="0029783B" w:rsidRPr="00C96982" w14:paraId="10D41990" w14:textId="77777777" w:rsidTr="00262F9F">
        <w:trPr>
          <w:trHeight w:val="323"/>
        </w:trPr>
        <w:tc>
          <w:tcPr>
            <w:tcW w:w="1671" w:type="dxa"/>
            <w:vMerge w:val="restart"/>
            <w:vAlign w:val="center"/>
            <w:hideMark/>
          </w:tcPr>
          <w:p w14:paraId="708809EA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第三名</w:t>
            </w:r>
          </w:p>
        </w:tc>
        <w:tc>
          <w:tcPr>
            <w:tcW w:w="1781" w:type="dxa"/>
            <w:hideMark/>
          </w:tcPr>
          <w:p w14:paraId="2DF14654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個人</w:t>
            </w:r>
          </w:p>
        </w:tc>
        <w:tc>
          <w:tcPr>
            <w:tcW w:w="1699" w:type="dxa"/>
            <w:hideMark/>
          </w:tcPr>
          <w:p w14:paraId="1C23C2C9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8000</w:t>
            </w:r>
          </w:p>
        </w:tc>
        <w:tc>
          <w:tcPr>
            <w:tcW w:w="1835" w:type="dxa"/>
            <w:hideMark/>
          </w:tcPr>
          <w:p w14:paraId="22F44A53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6000</w:t>
            </w:r>
          </w:p>
        </w:tc>
      </w:tr>
      <w:tr w:rsidR="0029783B" w:rsidRPr="00C96982" w14:paraId="1477032D" w14:textId="77777777" w:rsidTr="0018129B">
        <w:trPr>
          <w:trHeight w:val="323"/>
        </w:trPr>
        <w:tc>
          <w:tcPr>
            <w:tcW w:w="1671" w:type="dxa"/>
            <w:vMerge/>
            <w:hideMark/>
          </w:tcPr>
          <w:p w14:paraId="33E560C3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81" w:type="dxa"/>
            <w:hideMark/>
          </w:tcPr>
          <w:p w14:paraId="01BDDC34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團體賽</w:t>
            </w:r>
          </w:p>
        </w:tc>
        <w:tc>
          <w:tcPr>
            <w:tcW w:w="1699" w:type="dxa"/>
            <w:hideMark/>
          </w:tcPr>
          <w:p w14:paraId="6BB575AE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6000</w:t>
            </w:r>
          </w:p>
        </w:tc>
        <w:tc>
          <w:tcPr>
            <w:tcW w:w="1835" w:type="dxa"/>
            <w:hideMark/>
          </w:tcPr>
          <w:p w14:paraId="2B70764C" w14:textId="77777777" w:rsidR="0018129B" w:rsidRPr="00C96982" w:rsidRDefault="0018129B" w:rsidP="00262F9F">
            <w:pPr>
              <w:widowControl/>
              <w:spacing w:line="320" w:lineRule="exact"/>
              <w:ind w:left="-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4000</w:t>
            </w:r>
          </w:p>
        </w:tc>
      </w:tr>
    </w:tbl>
    <w:p w14:paraId="34C1865A" w14:textId="77777777" w:rsidR="0018129B" w:rsidRPr="00C96982" w:rsidRDefault="0018129B" w:rsidP="00093F0B">
      <w:pPr>
        <w:pStyle w:val="a5"/>
        <w:numPr>
          <w:ilvl w:val="0"/>
          <w:numId w:val="9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C96982">
        <w:rPr>
          <w:rFonts w:ascii="標楷體" w:eastAsia="標楷體" w:hAnsi="標楷體" w:hint="eastAsia"/>
          <w:bCs/>
          <w:color w:val="000000" w:themeColor="text1"/>
        </w:rPr>
        <w:lastRenderedPageBreak/>
        <w:t>執行情形</w:t>
      </w:r>
    </w:p>
    <w:tbl>
      <w:tblPr>
        <w:tblStyle w:val="ae"/>
        <w:tblW w:w="7116" w:type="dxa"/>
        <w:tblInd w:w="2093" w:type="dxa"/>
        <w:tblLook w:val="0420" w:firstRow="1" w:lastRow="0" w:firstColumn="0" w:lastColumn="0" w:noHBand="0" w:noVBand="1"/>
      </w:tblPr>
      <w:tblGrid>
        <w:gridCol w:w="1029"/>
        <w:gridCol w:w="3981"/>
        <w:gridCol w:w="2106"/>
      </w:tblGrid>
      <w:tr w:rsidR="0029783B" w:rsidRPr="00C96982" w14:paraId="018624C9" w14:textId="77777777" w:rsidTr="00F165E6">
        <w:trPr>
          <w:trHeight w:val="369"/>
        </w:trPr>
        <w:tc>
          <w:tcPr>
            <w:tcW w:w="1029" w:type="dxa"/>
            <w:hideMark/>
          </w:tcPr>
          <w:p w14:paraId="7F4BFC97" w14:textId="77777777" w:rsidR="0018129B" w:rsidRPr="00C96982" w:rsidRDefault="0018129B" w:rsidP="00262F9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年度</w:t>
            </w:r>
          </w:p>
        </w:tc>
        <w:tc>
          <w:tcPr>
            <w:tcW w:w="3981" w:type="dxa"/>
            <w:hideMark/>
          </w:tcPr>
          <w:p w14:paraId="21261B27" w14:textId="77777777" w:rsidR="0018129B" w:rsidRPr="00C96982" w:rsidRDefault="0018129B" w:rsidP="00262F9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選手獲獎賽事</w:t>
            </w:r>
          </w:p>
        </w:tc>
        <w:tc>
          <w:tcPr>
            <w:tcW w:w="2106" w:type="dxa"/>
            <w:hideMark/>
          </w:tcPr>
          <w:p w14:paraId="4DEC6908" w14:textId="77777777" w:rsidR="0018129B" w:rsidRPr="00C96982" w:rsidRDefault="0018129B" w:rsidP="00262F9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補助人數</w:t>
            </w:r>
          </w:p>
        </w:tc>
      </w:tr>
      <w:tr w:rsidR="0029783B" w:rsidRPr="00C96982" w14:paraId="5413DE1D" w14:textId="77777777" w:rsidTr="00F165E6">
        <w:trPr>
          <w:trHeight w:val="574"/>
        </w:trPr>
        <w:tc>
          <w:tcPr>
            <w:tcW w:w="1029" w:type="dxa"/>
            <w:vAlign w:val="center"/>
            <w:hideMark/>
          </w:tcPr>
          <w:p w14:paraId="123DF46F" w14:textId="77777777" w:rsidR="0018129B" w:rsidRPr="00C96982" w:rsidRDefault="0018129B" w:rsidP="004C764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105</w:t>
            </w:r>
          </w:p>
        </w:tc>
        <w:tc>
          <w:tcPr>
            <w:tcW w:w="3981" w:type="dxa"/>
            <w:vAlign w:val="center"/>
            <w:hideMark/>
          </w:tcPr>
          <w:p w14:paraId="6DD70FC1" w14:textId="77777777" w:rsidR="0018129B" w:rsidRPr="00C96982" w:rsidRDefault="0018129B" w:rsidP="004C764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104年全國運動會</w:t>
            </w:r>
          </w:p>
          <w:p w14:paraId="6E8444C0" w14:textId="77777777" w:rsidR="0018129B" w:rsidRPr="00C96982" w:rsidRDefault="0018129B" w:rsidP="004C764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105全國大校院運動會</w:t>
            </w:r>
          </w:p>
        </w:tc>
        <w:tc>
          <w:tcPr>
            <w:tcW w:w="2106" w:type="dxa"/>
            <w:vAlign w:val="center"/>
            <w:hideMark/>
          </w:tcPr>
          <w:p w14:paraId="634E760E" w14:textId="77777777" w:rsidR="0018129B" w:rsidRPr="00C96982" w:rsidRDefault="0018129B" w:rsidP="004C764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188人</w:t>
            </w:r>
          </w:p>
        </w:tc>
      </w:tr>
      <w:tr w:rsidR="0029783B" w:rsidRPr="00C96982" w14:paraId="35866BF3" w14:textId="77777777" w:rsidTr="00F165E6">
        <w:trPr>
          <w:trHeight w:val="684"/>
        </w:trPr>
        <w:tc>
          <w:tcPr>
            <w:tcW w:w="1029" w:type="dxa"/>
            <w:vAlign w:val="center"/>
            <w:hideMark/>
          </w:tcPr>
          <w:p w14:paraId="193CCF03" w14:textId="77777777" w:rsidR="0018129B" w:rsidRPr="00C96982" w:rsidRDefault="0018129B" w:rsidP="004C764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</w:p>
        </w:tc>
        <w:tc>
          <w:tcPr>
            <w:tcW w:w="3981" w:type="dxa"/>
            <w:vAlign w:val="center"/>
            <w:hideMark/>
          </w:tcPr>
          <w:p w14:paraId="4CDE5CB6" w14:textId="77777777" w:rsidR="0018129B" w:rsidRPr="00C96982" w:rsidRDefault="0018129B" w:rsidP="004C764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104年全國運動會</w:t>
            </w:r>
          </w:p>
          <w:p w14:paraId="09979BEB" w14:textId="77777777" w:rsidR="0018129B" w:rsidRPr="00C96982" w:rsidRDefault="0018129B" w:rsidP="004C764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105、106全國大校院運動會</w:t>
            </w:r>
          </w:p>
        </w:tc>
        <w:tc>
          <w:tcPr>
            <w:tcW w:w="2106" w:type="dxa"/>
            <w:vAlign w:val="center"/>
            <w:hideMark/>
          </w:tcPr>
          <w:p w14:paraId="18454C22" w14:textId="77777777" w:rsidR="0018129B" w:rsidRPr="00C96982" w:rsidRDefault="0018129B" w:rsidP="004C764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226人</w:t>
            </w:r>
          </w:p>
        </w:tc>
      </w:tr>
      <w:tr w:rsidR="0029783B" w:rsidRPr="00C96982" w14:paraId="14D1F057" w14:textId="77777777" w:rsidTr="00F165E6">
        <w:trPr>
          <w:trHeight w:val="607"/>
        </w:trPr>
        <w:tc>
          <w:tcPr>
            <w:tcW w:w="1029" w:type="dxa"/>
            <w:vAlign w:val="center"/>
            <w:hideMark/>
          </w:tcPr>
          <w:p w14:paraId="00E81A94" w14:textId="77777777" w:rsidR="0018129B" w:rsidRPr="00C96982" w:rsidRDefault="0018129B" w:rsidP="004C764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3981" w:type="dxa"/>
            <w:vAlign w:val="center"/>
            <w:hideMark/>
          </w:tcPr>
          <w:p w14:paraId="63505650" w14:textId="77777777" w:rsidR="0018129B" w:rsidRPr="00C96982" w:rsidRDefault="0018129B" w:rsidP="004C764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106年全國運動會</w:t>
            </w:r>
          </w:p>
          <w:p w14:paraId="1C0C1DE6" w14:textId="77777777" w:rsidR="0018129B" w:rsidRPr="00C96982" w:rsidRDefault="0018129B" w:rsidP="004C764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106、107全國大校院運動會</w:t>
            </w:r>
          </w:p>
        </w:tc>
        <w:tc>
          <w:tcPr>
            <w:tcW w:w="2106" w:type="dxa"/>
            <w:vAlign w:val="center"/>
            <w:hideMark/>
          </w:tcPr>
          <w:p w14:paraId="17E3AF8A" w14:textId="77777777" w:rsidR="0018129B" w:rsidRPr="00C96982" w:rsidRDefault="0018129B" w:rsidP="004C764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283人</w:t>
            </w:r>
          </w:p>
        </w:tc>
      </w:tr>
      <w:tr w:rsidR="0029783B" w:rsidRPr="00C96982" w14:paraId="12A113EA" w14:textId="77777777" w:rsidTr="00F165E6">
        <w:trPr>
          <w:trHeight w:val="602"/>
        </w:trPr>
        <w:tc>
          <w:tcPr>
            <w:tcW w:w="1029" w:type="dxa"/>
            <w:vAlign w:val="center"/>
            <w:hideMark/>
          </w:tcPr>
          <w:p w14:paraId="54FDFDB7" w14:textId="77777777" w:rsidR="0018129B" w:rsidRPr="00C96982" w:rsidRDefault="0018129B" w:rsidP="004C764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108</w:t>
            </w:r>
          </w:p>
        </w:tc>
        <w:tc>
          <w:tcPr>
            <w:tcW w:w="3981" w:type="dxa"/>
            <w:vAlign w:val="center"/>
            <w:hideMark/>
          </w:tcPr>
          <w:p w14:paraId="2EFB3397" w14:textId="77777777" w:rsidR="0018129B" w:rsidRPr="00C96982" w:rsidRDefault="0018129B" w:rsidP="004C764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106年全國運動會</w:t>
            </w:r>
          </w:p>
          <w:p w14:paraId="75F70716" w14:textId="77777777" w:rsidR="0018129B" w:rsidRPr="00C96982" w:rsidRDefault="0018129B" w:rsidP="004C764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107、108全國大校院運動會</w:t>
            </w:r>
          </w:p>
        </w:tc>
        <w:tc>
          <w:tcPr>
            <w:tcW w:w="2106" w:type="dxa"/>
            <w:vAlign w:val="center"/>
            <w:hideMark/>
          </w:tcPr>
          <w:p w14:paraId="20D7D207" w14:textId="77777777" w:rsidR="0018129B" w:rsidRPr="00C96982" w:rsidRDefault="0018129B" w:rsidP="004C764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353人</w:t>
            </w:r>
          </w:p>
        </w:tc>
      </w:tr>
      <w:tr w:rsidR="0029783B" w:rsidRPr="00C96982" w14:paraId="349EB077" w14:textId="77777777" w:rsidTr="00F165E6">
        <w:trPr>
          <w:trHeight w:val="519"/>
        </w:trPr>
        <w:tc>
          <w:tcPr>
            <w:tcW w:w="5010" w:type="dxa"/>
            <w:gridSpan w:val="2"/>
            <w:vAlign w:val="center"/>
            <w:hideMark/>
          </w:tcPr>
          <w:p w14:paraId="4885A26B" w14:textId="77777777" w:rsidR="004C764B" w:rsidRPr="00C96982" w:rsidRDefault="004C764B" w:rsidP="004C764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總  計</w:t>
            </w:r>
          </w:p>
        </w:tc>
        <w:tc>
          <w:tcPr>
            <w:tcW w:w="2106" w:type="dxa"/>
            <w:vAlign w:val="center"/>
            <w:hideMark/>
          </w:tcPr>
          <w:p w14:paraId="49B4B55E" w14:textId="77777777" w:rsidR="004C764B" w:rsidRPr="00C96982" w:rsidRDefault="004C764B" w:rsidP="004C764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1050人</w:t>
            </w:r>
          </w:p>
        </w:tc>
      </w:tr>
    </w:tbl>
    <w:p w14:paraId="46E48C7D" w14:textId="77777777" w:rsidR="0018129B" w:rsidRDefault="005503FE" w:rsidP="0018129B">
      <w:pPr>
        <w:pStyle w:val="a5"/>
        <w:ind w:leftChars="0" w:left="168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/>
          <w:bCs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2E169808" wp14:editId="33D34246">
            <wp:simplePos x="0" y="0"/>
            <wp:positionH relativeFrom="column">
              <wp:posOffset>822325</wp:posOffset>
            </wp:positionH>
            <wp:positionV relativeFrom="paragraph">
              <wp:posOffset>145415</wp:posOffset>
            </wp:positionV>
            <wp:extent cx="5189220" cy="2267585"/>
            <wp:effectExtent l="0" t="0" r="11430" b="18415"/>
            <wp:wrapTight wrapText="bothSides">
              <wp:wrapPolygon edited="0">
                <wp:start x="0" y="0"/>
                <wp:lineTo x="0" y="21594"/>
                <wp:lineTo x="21568" y="21594"/>
                <wp:lineTo x="21568" y="0"/>
                <wp:lineTo x="0" y="0"/>
              </wp:wrapPolygon>
            </wp:wrapTight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E6749" w14:textId="77777777" w:rsidR="00BB6A25" w:rsidRDefault="008077EA" w:rsidP="0018129B">
      <w:pPr>
        <w:pStyle w:val="a5"/>
        <w:ind w:leftChars="0" w:left="168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noProof/>
          <w:color w:val="000000" w:themeColor="text1"/>
        </w:rPr>
        <w:t xml:space="preserve">   </w:t>
      </w:r>
      <w:r w:rsidR="00BB6A25">
        <w:rPr>
          <w:rFonts w:ascii="標楷體" w:eastAsia="標楷體" w:hAnsi="標楷體" w:hint="eastAsia"/>
          <w:bCs/>
          <w:color w:val="000000" w:themeColor="text1"/>
        </w:rPr>
        <w:t xml:space="preserve">  </w:t>
      </w:r>
    </w:p>
    <w:p w14:paraId="7CFD271E" w14:textId="77777777" w:rsidR="009200E0" w:rsidRDefault="009200E0" w:rsidP="0018129B">
      <w:pPr>
        <w:pStyle w:val="a5"/>
        <w:ind w:leftChars="0" w:left="1680"/>
        <w:rPr>
          <w:rFonts w:ascii="標楷體" w:eastAsia="標楷體" w:hAnsi="標楷體"/>
          <w:bCs/>
          <w:color w:val="000000" w:themeColor="text1"/>
        </w:rPr>
      </w:pPr>
    </w:p>
    <w:p w14:paraId="16D2B4AB" w14:textId="77777777" w:rsidR="007D6E90" w:rsidRPr="00C96982" w:rsidRDefault="00F661E2" w:rsidP="00093F0B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C96982">
        <w:rPr>
          <w:rFonts w:ascii="標楷體" w:eastAsia="標楷體" w:hAnsi="標楷體" w:hint="eastAsia"/>
          <w:color w:val="000000" w:themeColor="text1"/>
        </w:rPr>
        <w:t>桃園市重點運動種類訓練資源充實計畫</w:t>
      </w:r>
    </w:p>
    <w:p w14:paraId="2C69C6E2" w14:textId="77777777" w:rsidR="00262F9F" w:rsidRPr="00C96982" w:rsidRDefault="00262F9F" w:rsidP="00093F0B">
      <w:pPr>
        <w:pStyle w:val="a5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</w:rPr>
      </w:pPr>
      <w:r w:rsidRPr="00C96982">
        <w:rPr>
          <w:rFonts w:ascii="標楷體" w:eastAsia="標楷體" w:hAnsi="標楷體" w:hint="eastAsia"/>
          <w:color w:val="000000" w:themeColor="text1"/>
        </w:rPr>
        <w:t>計畫內容</w:t>
      </w:r>
    </w:p>
    <w:p w14:paraId="70FF9FDE" w14:textId="77777777" w:rsidR="00262F9F" w:rsidRPr="00C96982" w:rsidRDefault="00262F9F" w:rsidP="00262F9F">
      <w:pPr>
        <w:pStyle w:val="a5"/>
        <w:ind w:leftChars="0" w:left="1680"/>
        <w:rPr>
          <w:rFonts w:ascii="標楷體" w:eastAsia="標楷體" w:hAnsi="標楷體"/>
          <w:color w:val="000000" w:themeColor="text1"/>
        </w:rPr>
      </w:pPr>
      <w:r w:rsidRPr="00C96982">
        <w:rPr>
          <w:rFonts w:ascii="標楷體" w:eastAsia="標楷體" w:hAnsi="標楷體" w:hint="eastAsia"/>
          <w:color w:val="000000" w:themeColor="text1"/>
        </w:rPr>
        <w:t>為強化本市重點運動種類訓練成效，提升培訓環境品質，本局於</w:t>
      </w:r>
      <w:r w:rsidRPr="00C96982">
        <w:rPr>
          <w:rFonts w:ascii="標楷體" w:eastAsia="標楷體" w:hAnsi="標楷體"/>
          <w:color w:val="000000" w:themeColor="text1"/>
        </w:rPr>
        <w:t>106</w:t>
      </w:r>
      <w:r w:rsidRPr="00C96982">
        <w:rPr>
          <w:rFonts w:ascii="標楷體" w:eastAsia="標楷體" w:hAnsi="標楷體" w:hint="eastAsia"/>
          <w:color w:val="000000" w:themeColor="text1"/>
        </w:rPr>
        <w:t>年訂定本計畫，補助各單項委員會或體育團體購置</w:t>
      </w:r>
      <w:r w:rsidRPr="00C96982">
        <w:rPr>
          <w:rFonts w:ascii="標楷體" w:eastAsia="標楷體" w:hAnsi="標楷體" w:hint="eastAsia"/>
          <w:color w:val="000000" w:themeColor="text1"/>
          <w:kern w:val="24"/>
        </w:rPr>
        <w:t>訓練器材、重量訓練器材、運動傷害防護器材、雜項設備、場地使用費(含租金、門票等)及水電費等</w:t>
      </w:r>
      <w:r w:rsidRPr="00C96982">
        <w:rPr>
          <w:rFonts w:ascii="標楷體" w:eastAsia="標楷體" w:hAnsi="標楷體" w:hint="eastAsia"/>
          <w:color w:val="000000" w:themeColor="text1"/>
        </w:rPr>
        <w:t>必要資源，期有效提升競技運動實力。</w:t>
      </w:r>
    </w:p>
    <w:p w14:paraId="19A50AB3" w14:textId="77777777" w:rsidR="00262F9F" w:rsidRPr="00C96982" w:rsidRDefault="00262F9F" w:rsidP="00093F0B">
      <w:pPr>
        <w:pStyle w:val="a5"/>
        <w:numPr>
          <w:ilvl w:val="0"/>
          <w:numId w:val="11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C96982">
        <w:rPr>
          <w:rFonts w:ascii="標楷體" w:eastAsia="標楷體" w:hAnsi="標楷體" w:hint="eastAsia"/>
          <w:bCs/>
          <w:color w:val="000000" w:themeColor="text1"/>
        </w:rPr>
        <w:t>執行情形</w:t>
      </w:r>
    </w:p>
    <w:tbl>
      <w:tblPr>
        <w:tblStyle w:val="ae"/>
        <w:tblW w:w="7669" w:type="dxa"/>
        <w:tblInd w:w="1809" w:type="dxa"/>
        <w:tblLook w:val="0420" w:firstRow="1" w:lastRow="0" w:firstColumn="0" w:lastColumn="0" w:noHBand="0" w:noVBand="1"/>
      </w:tblPr>
      <w:tblGrid>
        <w:gridCol w:w="977"/>
        <w:gridCol w:w="5437"/>
        <w:gridCol w:w="1255"/>
      </w:tblGrid>
      <w:tr w:rsidR="0029783B" w:rsidRPr="00C96982" w14:paraId="4DA4B5E6" w14:textId="77777777" w:rsidTr="00F165E6">
        <w:trPr>
          <w:trHeight w:val="33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4306" w14:textId="77777777" w:rsidR="00262F9F" w:rsidRPr="00C96982" w:rsidRDefault="00262F9F" w:rsidP="00262F9F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年度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40C1" w14:textId="77777777" w:rsidR="00262F9F" w:rsidRPr="00C96982" w:rsidRDefault="00262F9F" w:rsidP="00262F9F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培訓種類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0474" w14:textId="77777777" w:rsidR="00262F9F" w:rsidRPr="00C96982" w:rsidRDefault="005503FE" w:rsidP="00262F9F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培訓</w:t>
            </w:r>
            <w:r w:rsidR="00262F9F" w:rsidRPr="00C96982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人數</w:t>
            </w:r>
          </w:p>
        </w:tc>
      </w:tr>
      <w:tr w:rsidR="0029783B" w:rsidRPr="00C96982" w14:paraId="5F37D9FC" w14:textId="77777777" w:rsidTr="00F165E6">
        <w:trPr>
          <w:trHeight w:val="64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17A4" w14:textId="77777777" w:rsidR="00262F9F" w:rsidRPr="00C96982" w:rsidRDefault="00262F9F" w:rsidP="00262F9F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106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B550" w14:textId="77777777" w:rsidR="00262F9F" w:rsidRPr="00C96982" w:rsidRDefault="00262F9F" w:rsidP="00093F0B">
            <w:pPr>
              <w:widowControl/>
              <w:numPr>
                <w:ilvl w:val="0"/>
                <w:numId w:val="12"/>
              </w:numPr>
              <w:spacing w:line="320" w:lineRule="exact"/>
              <w:ind w:leftChars="58" w:left="499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受理108年全國運動會34個競賽項目申請。</w:t>
            </w:r>
          </w:p>
          <w:p w14:paraId="584E8385" w14:textId="77777777" w:rsidR="00262F9F" w:rsidRPr="00C96982" w:rsidRDefault="00262F9F" w:rsidP="00093F0B">
            <w:pPr>
              <w:widowControl/>
              <w:numPr>
                <w:ilvl w:val="0"/>
                <w:numId w:val="12"/>
              </w:numPr>
              <w:spacing w:line="320" w:lineRule="exact"/>
              <w:ind w:leftChars="58" w:left="499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17個單項委員會辦理。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6DC4" w14:textId="77777777" w:rsidR="00262F9F" w:rsidRPr="00C96982" w:rsidRDefault="00262F9F" w:rsidP="00262F9F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350人</w:t>
            </w:r>
          </w:p>
        </w:tc>
      </w:tr>
      <w:tr w:rsidR="0029783B" w:rsidRPr="00C96982" w14:paraId="79619B29" w14:textId="77777777" w:rsidTr="00F165E6">
        <w:trPr>
          <w:trHeight w:val="67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73F5" w14:textId="77777777" w:rsidR="00262F9F" w:rsidRPr="00C96982" w:rsidRDefault="00262F9F" w:rsidP="00262F9F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107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6EEB" w14:textId="77777777" w:rsidR="00262F9F" w:rsidRPr="00C96982" w:rsidRDefault="00262F9F" w:rsidP="00093F0B">
            <w:pPr>
              <w:widowControl/>
              <w:numPr>
                <w:ilvl w:val="0"/>
                <w:numId w:val="13"/>
              </w:numPr>
              <w:spacing w:line="320" w:lineRule="exact"/>
              <w:ind w:leftChars="58" w:left="499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受理108年全國運動會34個競賽項目申請。</w:t>
            </w:r>
          </w:p>
          <w:p w14:paraId="4F072362" w14:textId="77777777" w:rsidR="00262F9F" w:rsidRPr="00C96982" w:rsidRDefault="00262F9F" w:rsidP="00093F0B">
            <w:pPr>
              <w:widowControl/>
              <w:numPr>
                <w:ilvl w:val="0"/>
                <w:numId w:val="13"/>
              </w:numPr>
              <w:spacing w:line="320" w:lineRule="exact"/>
              <w:ind w:leftChars="58" w:left="499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28個單項委員會辦理。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43A9" w14:textId="77777777" w:rsidR="00262F9F" w:rsidRPr="00C96982" w:rsidRDefault="00262F9F" w:rsidP="00262F9F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600人</w:t>
            </w:r>
          </w:p>
        </w:tc>
      </w:tr>
      <w:tr w:rsidR="0029783B" w:rsidRPr="00C96982" w14:paraId="00C369ED" w14:textId="77777777" w:rsidTr="00F165E6">
        <w:trPr>
          <w:trHeight w:val="66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5BE5" w14:textId="77777777" w:rsidR="00262F9F" w:rsidRPr="00C96982" w:rsidRDefault="00262F9F" w:rsidP="00262F9F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108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3E87" w14:textId="77777777" w:rsidR="00262F9F" w:rsidRPr="00C96982" w:rsidRDefault="00262F9F" w:rsidP="00093F0B">
            <w:pPr>
              <w:widowControl/>
              <w:numPr>
                <w:ilvl w:val="0"/>
                <w:numId w:val="13"/>
              </w:numPr>
              <w:spacing w:line="320" w:lineRule="exact"/>
              <w:ind w:leftChars="58" w:left="499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受理108年全國運動會34個競賽項目申請。</w:t>
            </w:r>
          </w:p>
          <w:p w14:paraId="230F8ED2" w14:textId="77777777" w:rsidR="00262F9F" w:rsidRPr="00C96982" w:rsidRDefault="00262F9F" w:rsidP="00093F0B">
            <w:pPr>
              <w:widowControl/>
              <w:numPr>
                <w:ilvl w:val="0"/>
                <w:numId w:val="13"/>
              </w:numPr>
              <w:spacing w:line="320" w:lineRule="exact"/>
              <w:ind w:leftChars="58" w:left="499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32個單項委員會辦理。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D699" w14:textId="77777777" w:rsidR="00262F9F" w:rsidRPr="00C96982" w:rsidRDefault="00262F9F" w:rsidP="00262F9F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800人</w:t>
            </w:r>
          </w:p>
        </w:tc>
      </w:tr>
      <w:tr w:rsidR="0029783B" w:rsidRPr="00C96982" w14:paraId="67D847C2" w14:textId="77777777" w:rsidTr="00F165E6">
        <w:trPr>
          <w:trHeight w:val="391"/>
        </w:trPr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615E" w14:textId="77777777" w:rsidR="004C764B" w:rsidRPr="00C96982" w:rsidRDefault="004C764B" w:rsidP="00262F9F">
            <w:pPr>
              <w:widowControl/>
              <w:spacing w:line="320" w:lineRule="exact"/>
              <w:jc w:val="center"/>
              <w:rPr>
                <w:rFonts w:eastAsia="新細明體" w:cs="新細明體"/>
                <w:b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b/>
                <w:color w:val="000000" w:themeColor="text1"/>
                <w:kern w:val="24"/>
                <w:szCs w:val="24"/>
              </w:rPr>
              <w:t>總  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3CCC" w14:textId="77777777" w:rsidR="004C764B" w:rsidRPr="00C96982" w:rsidRDefault="004C764B" w:rsidP="00262F9F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1750人</w:t>
            </w:r>
          </w:p>
        </w:tc>
      </w:tr>
    </w:tbl>
    <w:p w14:paraId="6F45BBA9" w14:textId="77777777" w:rsidR="0083436D" w:rsidRDefault="00C96982" w:rsidP="0083436D">
      <w:pPr>
        <w:ind w:firstLineChars="708" w:firstLine="1699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/>
          <w:bCs/>
          <w:noProof/>
          <w:color w:val="000000" w:themeColor="text1"/>
        </w:rPr>
        <w:lastRenderedPageBreak/>
        <w:drawing>
          <wp:anchor distT="0" distB="0" distL="114300" distR="114300" simplePos="0" relativeHeight="251662336" behindDoc="1" locked="0" layoutInCell="1" allowOverlap="1" wp14:anchorId="4AA24953" wp14:editId="4EE3E372">
            <wp:simplePos x="0" y="0"/>
            <wp:positionH relativeFrom="column">
              <wp:posOffset>1059815</wp:posOffset>
            </wp:positionH>
            <wp:positionV relativeFrom="paragraph">
              <wp:posOffset>59055</wp:posOffset>
            </wp:positionV>
            <wp:extent cx="5022850" cy="2374900"/>
            <wp:effectExtent l="0" t="0" r="25400" b="25400"/>
            <wp:wrapTight wrapText="bothSides">
              <wp:wrapPolygon edited="0">
                <wp:start x="0" y="0"/>
                <wp:lineTo x="0" y="21658"/>
                <wp:lineTo x="21627" y="21658"/>
                <wp:lineTo x="21627" y="0"/>
                <wp:lineTo x="0" y="0"/>
              </wp:wrapPolygon>
            </wp:wrapTight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5C3"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="002E3942">
        <w:rPr>
          <w:rFonts w:ascii="標楷體" w:eastAsia="標楷體" w:hAnsi="標楷體" w:hint="eastAsia"/>
          <w:bCs/>
          <w:color w:val="000000" w:themeColor="text1"/>
        </w:rPr>
        <w:t xml:space="preserve"> </w:t>
      </w:r>
    </w:p>
    <w:p w14:paraId="613D2898" w14:textId="77777777" w:rsidR="009200E0" w:rsidRDefault="009200E0" w:rsidP="0083436D">
      <w:pPr>
        <w:ind w:firstLineChars="708" w:firstLine="1699"/>
        <w:rPr>
          <w:rFonts w:ascii="標楷體" w:eastAsia="標楷體" w:hAnsi="標楷體"/>
          <w:bCs/>
          <w:color w:val="000000" w:themeColor="text1"/>
        </w:rPr>
      </w:pPr>
    </w:p>
    <w:p w14:paraId="024B4622" w14:textId="77777777" w:rsidR="007D6E90" w:rsidRPr="0029783B" w:rsidRDefault="00F661E2" w:rsidP="00093F0B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29783B">
        <w:rPr>
          <w:rFonts w:ascii="標楷體" w:eastAsia="標楷體" w:hAnsi="標楷體" w:hint="eastAsia"/>
          <w:color w:val="000000" w:themeColor="text1"/>
          <w:szCs w:val="26"/>
        </w:rPr>
        <w:t>桃園市優秀運動教練聘用計畫</w:t>
      </w:r>
    </w:p>
    <w:p w14:paraId="1CCE43F2" w14:textId="77777777" w:rsidR="00262F9F" w:rsidRPr="0029783B" w:rsidRDefault="00262F9F" w:rsidP="00093F0B">
      <w:pPr>
        <w:pStyle w:val="a5"/>
        <w:numPr>
          <w:ilvl w:val="0"/>
          <w:numId w:val="14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29783B">
        <w:rPr>
          <w:rFonts w:ascii="標楷體" w:eastAsia="標楷體" w:hAnsi="標楷體" w:hint="eastAsia"/>
          <w:bCs/>
          <w:color w:val="000000" w:themeColor="text1"/>
        </w:rPr>
        <w:t>計畫內容</w:t>
      </w:r>
    </w:p>
    <w:p w14:paraId="30115A3B" w14:textId="77777777" w:rsidR="00262F9F" w:rsidRPr="0029783B" w:rsidRDefault="00262F9F" w:rsidP="00093F0B">
      <w:pPr>
        <w:pStyle w:val="a5"/>
        <w:numPr>
          <w:ilvl w:val="0"/>
          <w:numId w:val="15"/>
        </w:numPr>
        <w:tabs>
          <w:tab w:val="left" w:pos="1670"/>
        </w:tabs>
        <w:ind w:leftChars="0"/>
        <w:rPr>
          <w:rFonts w:ascii="標楷體" w:eastAsia="標楷體" w:hAnsi="標楷體"/>
          <w:color w:val="000000" w:themeColor="text1"/>
        </w:rPr>
      </w:pPr>
      <w:r w:rsidRPr="0029783B">
        <w:rPr>
          <w:rFonts w:ascii="標楷體" w:eastAsia="標楷體" w:hAnsi="標楷體" w:hint="eastAsia"/>
          <w:color w:val="000000" w:themeColor="text1"/>
        </w:rPr>
        <w:t>為彌補基層運動教練不足，同時建立優秀選手職</w:t>
      </w:r>
      <w:proofErr w:type="gramStart"/>
      <w:r w:rsidRPr="0029783B">
        <w:rPr>
          <w:rFonts w:ascii="標楷體" w:eastAsia="標楷體" w:hAnsi="標楷體" w:hint="eastAsia"/>
          <w:color w:val="000000" w:themeColor="text1"/>
        </w:rPr>
        <w:t>涯</w:t>
      </w:r>
      <w:proofErr w:type="gramEnd"/>
      <w:r w:rsidRPr="0029783B">
        <w:rPr>
          <w:rFonts w:ascii="標楷體" w:eastAsia="標楷體" w:hAnsi="標楷體" w:hint="eastAsia"/>
          <w:color w:val="000000" w:themeColor="text1"/>
        </w:rPr>
        <w:t>發展機制，本局自107年起辦理本計畫，補助各單項委員會聘用教練。</w:t>
      </w:r>
    </w:p>
    <w:p w14:paraId="24BF6692" w14:textId="77777777" w:rsidR="00262F9F" w:rsidRPr="0029783B" w:rsidRDefault="00262F9F" w:rsidP="00093F0B">
      <w:pPr>
        <w:pStyle w:val="a5"/>
        <w:numPr>
          <w:ilvl w:val="0"/>
          <w:numId w:val="15"/>
        </w:numPr>
        <w:tabs>
          <w:tab w:val="left" w:pos="1670"/>
        </w:tabs>
        <w:ind w:leftChars="0"/>
        <w:rPr>
          <w:rFonts w:ascii="標楷體" w:eastAsia="標楷體" w:hAnsi="標楷體"/>
          <w:color w:val="000000" w:themeColor="text1"/>
        </w:rPr>
      </w:pPr>
      <w:r w:rsidRPr="0029783B">
        <w:rPr>
          <w:rFonts w:ascii="標楷體" w:eastAsia="標楷體" w:hAnsi="標楷體" w:hint="eastAsia"/>
          <w:color w:val="000000" w:themeColor="text1"/>
        </w:rPr>
        <w:t>補助經費：教練薪資每月4萬5000元 (含應扣繳之勞保、健保及</w:t>
      </w:r>
      <w:proofErr w:type="gramStart"/>
      <w:r w:rsidRPr="0029783B">
        <w:rPr>
          <w:rFonts w:ascii="標楷體" w:eastAsia="標楷體" w:hAnsi="標楷體" w:hint="eastAsia"/>
          <w:color w:val="000000" w:themeColor="text1"/>
        </w:rPr>
        <w:t>提撥</w:t>
      </w:r>
      <w:proofErr w:type="gramEnd"/>
      <w:r w:rsidRPr="0029783B">
        <w:rPr>
          <w:rFonts w:ascii="標楷體" w:eastAsia="標楷體" w:hAnsi="標楷體" w:hint="eastAsia"/>
          <w:color w:val="000000" w:themeColor="text1"/>
        </w:rPr>
        <w:t>勞退金等)，無年終獎金；交通及膳宿費每年2萬元(</w:t>
      </w:r>
      <w:r w:rsidR="00794A9F">
        <w:rPr>
          <w:rFonts w:ascii="標楷體" w:eastAsia="標楷體" w:hAnsi="標楷體" w:hint="eastAsia"/>
          <w:color w:val="000000" w:themeColor="text1"/>
        </w:rPr>
        <w:t>核實支應</w:t>
      </w:r>
      <w:r w:rsidRPr="0029783B">
        <w:rPr>
          <w:rFonts w:ascii="標楷體" w:eastAsia="標楷體" w:hAnsi="標楷體" w:hint="eastAsia"/>
          <w:color w:val="000000" w:themeColor="text1"/>
        </w:rPr>
        <w:t>)。</w:t>
      </w:r>
    </w:p>
    <w:p w14:paraId="5DCEC069" w14:textId="77777777" w:rsidR="00262F9F" w:rsidRDefault="00262F9F" w:rsidP="00093F0B">
      <w:pPr>
        <w:pStyle w:val="a5"/>
        <w:numPr>
          <w:ilvl w:val="0"/>
          <w:numId w:val="14"/>
        </w:numPr>
        <w:ind w:leftChars="0"/>
        <w:rPr>
          <w:rFonts w:ascii="標楷體" w:eastAsia="標楷體" w:hAnsi="標楷體"/>
          <w:bCs/>
          <w:color w:val="000000" w:themeColor="text1"/>
        </w:rPr>
      </w:pPr>
      <w:r w:rsidRPr="0029783B">
        <w:rPr>
          <w:rFonts w:ascii="標楷體" w:eastAsia="標楷體" w:hAnsi="標楷體" w:hint="eastAsia"/>
          <w:bCs/>
          <w:color w:val="000000" w:themeColor="text1"/>
        </w:rPr>
        <w:t>執行情形</w:t>
      </w:r>
    </w:p>
    <w:tbl>
      <w:tblPr>
        <w:tblStyle w:val="ae"/>
        <w:tblpPr w:leftFromText="180" w:rightFromText="180" w:vertAnchor="text" w:horzAnchor="margin" w:tblpXSpec="right" w:tblpY="96"/>
        <w:tblW w:w="8115" w:type="dxa"/>
        <w:tblLook w:val="0420" w:firstRow="1" w:lastRow="0" w:firstColumn="0" w:lastColumn="0" w:noHBand="0" w:noVBand="1"/>
      </w:tblPr>
      <w:tblGrid>
        <w:gridCol w:w="959"/>
        <w:gridCol w:w="5846"/>
        <w:gridCol w:w="1310"/>
      </w:tblGrid>
      <w:tr w:rsidR="00CC5C57" w:rsidRPr="0029783B" w14:paraId="2099C4B2" w14:textId="77777777" w:rsidTr="005503FE">
        <w:trPr>
          <w:trHeight w:val="371"/>
        </w:trPr>
        <w:tc>
          <w:tcPr>
            <w:tcW w:w="959" w:type="dxa"/>
            <w:vAlign w:val="center"/>
            <w:hideMark/>
          </w:tcPr>
          <w:p w14:paraId="5FB86006" w14:textId="77777777" w:rsidR="00CC5C57" w:rsidRPr="0029783B" w:rsidRDefault="00CC5C57" w:rsidP="00CC5C57">
            <w:pPr>
              <w:tabs>
                <w:tab w:val="left" w:pos="167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年度</w:t>
            </w:r>
          </w:p>
        </w:tc>
        <w:tc>
          <w:tcPr>
            <w:tcW w:w="5846" w:type="dxa"/>
            <w:vAlign w:val="center"/>
            <w:hideMark/>
          </w:tcPr>
          <w:p w14:paraId="3F48A4E4" w14:textId="77777777" w:rsidR="00CC5C57" w:rsidRPr="0029783B" w:rsidRDefault="00CC5C57" w:rsidP="00CC5C57">
            <w:pPr>
              <w:tabs>
                <w:tab w:val="left" w:pos="167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培訓種類</w:t>
            </w:r>
          </w:p>
        </w:tc>
        <w:tc>
          <w:tcPr>
            <w:tcW w:w="1310" w:type="dxa"/>
            <w:vAlign w:val="center"/>
            <w:hideMark/>
          </w:tcPr>
          <w:p w14:paraId="60EA8915" w14:textId="77777777" w:rsidR="00CC5C57" w:rsidRPr="0029783B" w:rsidRDefault="00CC5C57" w:rsidP="00CC5C57">
            <w:pPr>
              <w:tabs>
                <w:tab w:val="left" w:pos="167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培訓人數</w:t>
            </w:r>
          </w:p>
        </w:tc>
      </w:tr>
      <w:tr w:rsidR="00CC5C57" w:rsidRPr="0029783B" w14:paraId="6E0EF86D" w14:textId="77777777" w:rsidTr="005503FE">
        <w:trPr>
          <w:trHeight w:val="2314"/>
        </w:trPr>
        <w:tc>
          <w:tcPr>
            <w:tcW w:w="959" w:type="dxa"/>
            <w:vAlign w:val="center"/>
            <w:hideMark/>
          </w:tcPr>
          <w:p w14:paraId="461BA0E1" w14:textId="77777777" w:rsidR="00CC5C57" w:rsidRPr="0029783B" w:rsidRDefault="00CC5C57" w:rsidP="00CC5C57">
            <w:pPr>
              <w:tabs>
                <w:tab w:val="left" w:pos="167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107</w:t>
            </w:r>
          </w:p>
        </w:tc>
        <w:tc>
          <w:tcPr>
            <w:tcW w:w="5846" w:type="dxa"/>
            <w:hideMark/>
          </w:tcPr>
          <w:p w14:paraId="2CF7A4C4" w14:textId="77777777" w:rsidR="00CC5C57" w:rsidRPr="0029783B" w:rsidRDefault="00CC5C57" w:rsidP="00CC5C57">
            <w:pPr>
              <w:numPr>
                <w:ilvl w:val="0"/>
                <w:numId w:val="3"/>
              </w:numPr>
              <w:tabs>
                <w:tab w:val="clear" w:pos="720"/>
                <w:tab w:val="num" w:pos="568"/>
                <w:tab w:val="left" w:pos="1670"/>
              </w:tabs>
              <w:ind w:left="284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受理108年全國運動會33個競賽項目申請，計有16個單項委員會提出18個聘用教練申請。</w:t>
            </w:r>
          </w:p>
          <w:p w14:paraId="3378C28E" w14:textId="77777777" w:rsidR="00CC5C57" w:rsidRPr="0029783B" w:rsidRDefault="00CC5C57" w:rsidP="00CC5C57">
            <w:pPr>
              <w:numPr>
                <w:ilvl w:val="0"/>
                <w:numId w:val="3"/>
              </w:numPr>
              <w:tabs>
                <w:tab w:val="clear" w:pos="720"/>
                <w:tab w:val="num" w:pos="568"/>
                <w:tab w:val="left" w:pos="1670"/>
              </w:tabs>
              <w:ind w:left="284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錄取9位教練：</w:t>
            </w:r>
          </w:p>
          <w:p w14:paraId="3ACC82C6" w14:textId="77777777" w:rsidR="00CC5C57" w:rsidRPr="0029783B" w:rsidRDefault="00CC5C57" w:rsidP="00CC5C57">
            <w:pPr>
              <w:tabs>
                <w:tab w:val="left" w:pos="1670"/>
              </w:tabs>
              <w:ind w:left="284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划船-</w:t>
            </w:r>
            <w:proofErr w:type="gramStart"/>
            <w:r w:rsidRPr="0029783B">
              <w:rPr>
                <w:rFonts w:ascii="標楷體" w:eastAsia="標楷體" w:hAnsi="標楷體" w:hint="eastAsia"/>
                <w:color w:val="000000" w:themeColor="text1"/>
              </w:rPr>
              <w:t>葉曉含</w:t>
            </w:r>
            <w:proofErr w:type="gramEnd"/>
            <w:r w:rsidRPr="0029783B">
              <w:rPr>
                <w:rFonts w:ascii="標楷體" w:eastAsia="標楷體" w:hAnsi="標楷體" w:hint="eastAsia"/>
                <w:color w:val="000000" w:themeColor="text1"/>
              </w:rPr>
              <w:t>、韻律體操-</w:t>
            </w:r>
            <w:proofErr w:type="gramStart"/>
            <w:r w:rsidRPr="0029783B">
              <w:rPr>
                <w:rFonts w:ascii="標楷體" w:eastAsia="標楷體" w:hAnsi="標楷體" w:hint="eastAsia"/>
                <w:color w:val="000000" w:themeColor="text1"/>
              </w:rPr>
              <w:t>郭甯</w:t>
            </w:r>
            <w:proofErr w:type="gramEnd"/>
            <w:r w:rsidRPr="0029783B">
              <w:rPr>
                <w:rFonts w:ascii="標楷體" w:eastAsia="標楷體" w:hAnsi="標楷體" w:hint="eastAsia"/>
                <w:color w:val="000000" w:themeColor="text1"/>
              </w:rPr>
              <w:t>亞、競技體操-蕭才智、保齡球-吳佳淑、自由車-李</w:t>
            </w:r>
            <w:proofErr w:type="gramStart"/>
            <w:r w:rsidRPr="0029783B">
              <w:rPr>
                <w:rFonts w:ascii="標楷體" w:eastAsia="標楷體" w:hAnsi="標楷體" w:hint="eastAsia"/>
                <w:color w:val="000000" w:themeColor="text1"/>
              </w:rPr>
              <w:t>璇</w:t>
            </w:r>
            <w:proofErr w:type="gramEnd"/>
            <w:r w:rsidRPr="0029783B">
              <w:rPr>
                <w:rFonts w:ascii="標楷體" w:eastAsia="標楷體" w:hAnsi="標楷體" w:hint="eastAsia"/>
                <w:color w:val="000000" w:themeColor="text1"/>
              </w:rPr>
              <w:t>、游泳-徐佳偉、武術-許凱貴、跆拳道-莊佳佳、手球-黃瑋容</w:t>
            </w:r>
          </w:p>
        </w:tc>
        <w:tc>
          <w:tcPr>
            <w:tcW w:w="1310" w:type="dxa"/>
            <w:vAlign w:val="center"/>
            <w:hideMark/>
          </w:tcPr>
          <w:p w14:paraId="52C1C0D1" w14:textId="77777777" w:rsidR="00CC5C57" w:rsidRPr="0029783B" w:rsidRDefault="00CC5C57" w:rsidP="00CC5C57">
            <w:pPr>
              <w:tabs>
                <w:tab w:val="left" w:pos="167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200人</w:t>
            </w:r>
          </w:p>
        </w:tc>
      </w:tr>
      <w:tr w:rsidR="00CC5C57" w:rsidRPr="0029783B" w14:paraId="7EFEFFDB" w14:textId="77777777" w:rsidTr="005503FE">
        <w:trPr>
          <w:trHeight w:val="3369"/>
        </w:trPr>
        <w:tc>
          <w:tcPr>
            <w:tcW w:w="959" w:type="dxa"/>
            <w:vAlign w:val="center"/>
            <w:hideMark/>
          </w:tcPr>
          <w:p w14:paraId="4F5D5A05" w14:textId="77777777" w:rsidR="00CC5C57" w:rsidRPr="0029783B" w:rsidRDefault="00CC5C57" w:rsidP="00CC5C57">
            <w:pPr>
              <w:tabs>
                <w:tab w:val="left" w:pos="167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108</w:t>
            </w:r>
          </w:p>
        </w:tc>
        <w:tc>
          <w:tcPr>
            <w:tcW w:w="5846" w:type="dxa"/>
            <w:hideMark/>
          </w:tcPr>
          <w:p w14:paraId="4B53455C" w14:textId="77777777" w:rsidR="00CC5C57" w:rsidRPr="0029783B" w:rsidRDefault="00CC5C57" w:rsidP="00CC5C57">
            <w:pPr>
              <w:numPr>
                <w:ilvl w:val="0"/>
                <w:numId w:val="3"/>
              </w:numPr>
              <w:tabs>
                <w:tab w:val="clear" w:pos="720"/>
                <w:tab w:val="num" w:pos="568"/>
                <w:tab w:val="left" w:pos="1670"/>
              </w:tabs>
              <w:ind w:left="284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受理108年全國運動會34個競賽項目申請，計有16個單項委員會提出17個聘用教練申請。</w:t>
            </w:r>
          </w:p>
          <w:p w14:paraId="5498C891" w14:textId="77777777" w:rsidR="00CC5C57" w:rsidRPr="0029783B" w:rsidRDefault="00CC5C57" w:rsidP="00CC5C57">
            <w:pPr>
              <w:numPr>
                <w:ilvl w:val="0"/>
                <w:numId w:val="3"/>
              </w:numPr>
              <w:tabs>
                <w:tab w:val="clear" w:pos="720"/>
                <w:tab w:val="num" w:pos="568"/>
                <w:tab w:val="left" w:pos="1670"/>
              </w:tabs>
              <w:ind w:left="284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錄取15位教練：</w:t>
            </w:r>
          </w:p>
          <w:p w14:paraId="04533CF8" w14:textId="77777777" w:rsidR="00CC5C57" w:rsidRPr="0029783B" w:rsidRDefault="00CC5C57" w:rsidP="00CC5C57">
            <w:pPr>
              <w:tabs>
                <w:tab w:val="left" w:pos="1670"/>
              </w:tabs>
              <w:ind w:leftChars="132" w:left="317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划船-</w:t>
            </w:r>
            <w:proofErr w:type="gramStart"/>
            <w:r w:rsidRPr="0029783B">
              <w:rPr>
                <w:rFonts w:ascii="標楷體" w:eastAsia="標楷體" w:hAnsi="標楷體" w:hint="eastAsia"/>
                <w:color w:val="000000" w:themeColor="text1"/>
              </w:rPr>
              <w:t>葉曉含</w:t>
            </w:r>
            <w:proofErr w:type="gramEnd"/>
            <w:r w:rsidRPr="0029783B">
              <w:rPr>
                <w:rFonts w:ascii="標楷體" w:eastAsia="標楷體" w:hAnsi="標楷體" w:hint="eastAsia"/>
                <w:color w:val="000000" w:themeColor="text1"/>
              </w:rPr>
              <w:t>、韻律體操-</w:t>
            </w:r>
            <w:proofErr w:type="gramStart"/>
            <w:r w:rsidRPr="0029783B">
              <w:rPr>
                <w:rFonts w:ascii="標楷體" w:eastAsia="標楷體" w:hAnsi="標楷體" w:hint="eastAsia"/>
                <w:color w:val="000000" w:themeColor="text1"/>
              </w:rPr>
              <w:t>郭甯</w:t>
            </w:r>
            <w:proofErr w:type="gramEnd"/>
            <w:r w:rsidRPr="0029783B">
              <w:rPr>
                <w:rFonts w:ascii="標楷體" w:eastAsia="標楷體" w:hAnsi="標楷體" w:hint="eastAsia"/>
                <w:color w:val="000000" w:themeColor="text1"/>
              </w:rPr>
              <w:t>亞、競技體操-蕭才智、保齡球-吳佳淑、自由車-李</w:t>
            </w:r>
            <w:proofErr w:type="gramStart"/>
            <w:r w:rsidRPr="0029783B">
              <w:rPr>
                <w:rFonts w:ascii="標楷體" w:eastAsia="標楷體" w:hAnsi="標楷體" w:hint="eastAsia"/>
                <w:color w:val="000000" w:themeColor="text1"/>
              </w:rPr>
              <w:t>璇</w:t>
            </w:r>
            <w:proofErr w:type="gramEnd"/>
            <w:r w:rsidRPr="0029783B">
              <w:rPr>
                <w:rFonts w:ascii="標楷體" w:eastAsia="標楷體" w:hAnsi="標楷體" w:hint="eastAsia"/>
                <w:color w:val="000000" w:themeColor="text1"/>
              </w:rPr>
              <w:t>、游泳-徐佳偉、武術-蔡文娟、射箭-張心怡、跆拳道-李偉豪(莊佳佳於1月31日起轉任體育局局長，</w:t>
            </w:r>
            <w:proofErr w:type="gramStart"/>
            <w:r w:rsidRPr="0029783B">
              <w:rPr>
                <w:rFonts w:ascii="標楷體" w:eastAsia="標楷體" w:hAnsi="標楷體" w:hint="eastAsia"/>
                <w:color w:val="000000" w:themeColor="text1"/>
              </w:rPr>
              <w:t>故補聘</w:t>
            </w:r>
            <w:proofErr w:type="gramEnd"/>
            <w:r w:rsidRPr="0029783B">
              <w:rPr>
                <w:rFonts w:ascii="標楷體" w:eastAsia="標楷體" w:hAnsi="標楷體" w:hint="eastAsia"/>
                <w:color w:val="000000" w:themeColor="text1"/>
              </w:rPr>
              <w:t>李偉豪)、曲棍球-張家銘、足球-徐宏</w:t>
            </w:r>
            <w:proofErr w:type="gramStart"/>
            <w:r w:rsidRPr="0029783B">
              <w:rPr>
                <w:rFonts w:ascii="標楷體" w:eastAsia="標楷體" w:hAnsi="標楷體" w:hint="eastAsia"/>
                <w:color w:val="000000" w:themeColor="text1"/>
              </w:rPr>
              <w:t>銍</w:t>
            </w:r>
            <w:proofErr w:type="gramEnd"/>
            <w:r w:rsidRPr="0029783B">
              <w:rPr>
                <w:rFonts w:ascii="標楷體" w:eastAsia="標楷體" w:hAnsi="標楷體" w:hint="eastAsia"/>
                <w:color w:val="000000" w:themeColor="text1"/>
              </w:rPr>
              <w:t>、擊劍-鄭雅文、射箭-張心怡(於7月1日起解聘)、羽球-</w:t>
            </w:r>
            <w:proofErr w:type="gramStart"/>
            <w:r w:rsidRPr="0029783B">
              <w:rPr>
                <w:rFonts w:ascii="標楷體" w:eastAsia="標楷體" w:hAnsi="標楷體" w:hint="eastAsia"/>
                <w:color w:val="000000" w:themeColor="text1"/>
              </w:rPr>
              <w:t>鍾炙育</w:t>
            </w:r>
            <w:proofErr w:type="gramEnd"/>
            <w:r w:rsidRPr="0029783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310" w:type="dxa"/>
            <w:vAlign w:val="center"/>
            <w:hideMark/>
          </w:tcPr>
          <w:p w14:paraId="0856A4DA" w14:textId="77777777" w:rsidR="00CC5C57" w:rsidRPr="0029783B" w:rsidRDefault="00CC5C57" w:rsidP="00CC5C57">
            <w:pPr>
              <w:tabs>
                <w:tab w:val="left" w:pos="167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color w:val="000000" w:themeColor="text1"/>
              </w:rPr>
              <w:t>569人</w:t>
            </w:r>
          </w:p>
        </w:tc>
      </w:tr>
      <w:tr w:rsidR="00CC5C57" w:rsidRPr="0029783B" w14:paraId="56FF3C63" w14:textId="77777777" w:rsidTr="005503FE">
        <w:trPr>
          <w:trHeight w:val="530"/>
        </w:trPr>
        <w:tc>
          <w:tcPr>
            <w:tcW w:w="6805" w:type="dxa"/>
            <w:gridSpan w:val="2"/>
            <w:vAlign w:val="center"/>
            <w:hideMark/>
          </w:tcPr>
          <w:p w14:paraId="17AA6B66" w14:textId="77777777" w:rsidR="00CC5C57" w:rsidRPr="0029783B" w:rsidRDefault="00CC5C57" w:rsidP="00CC5C57">
            <w:pPr>
              <w:tabs>
                <w:tab w:val="left" w:pos="1670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b/>
                <w:color w:val="000000" w:themeColor="text1"/>
              </w:rPr>
              <w:t>總  計</w:t>
            </w:r>
          </w:p>
        </w:tc>
        <w:tc>
          <w:tcPr>
            <w:tcW w:w="1310" w:type="dxa"/>
            <w:vAlign w:val="center"/>
            <w:hideMark/>
          </w:tcPr>
          <w:p w14:paraId="7FE6DED3" w14:textId="77777777" w:rsidR="00CC5C57" w:rsidRPr="0029783B" w:rsidRDefault="00CC5C57" w:rsidP="00CC5C57">
            <w:pPr>
              <w:tabs>
                <w:tab w:val="left" w:pos="167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9783B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769人</w:t>
            </w:r>
          </w:p>
        </w:tc>
      </w:tr>
    </w:tbl>
    <w:p w14:paraId="18BC85FF" w14:textId="77777777" w:rsidR="00CC5C57" w:rsidRDefault="00CC5C57" w:rsidP="00CC5C57">
      <w:pPr>
        <w:rPr>
          <w:rFonts w:ascii="標楷體" w:eastAsia="標楷體" w:hAnsi="標楷體"/>
          <w:bCs/>
          <w:color w:val="000000" w:themeColor="text1"/>
        </w:rPr>
      </w:pPr>
    </w:p>
    <w:p w14:paraId="136D4DEC" w14:textId="77777777" w:rsidR="00CC5C57" w:rsidRPr="00CC5C57" w:rsidRDefault="00CC5C57" w:rsidP="00CC5C57">
      <w:pPr>
        <w:rPr>
          <w:rFonts w:ascii="標楷體" w:eastAsia="標楷體" w:hAnsi="標楷體"/>
          <w:bCs/>
          <w:color w:val="000000" w:themeColor="text1"/>
        </w:rPr>
      </w:pPr>
    </w:p>
    <w:p w14:paraId="635318BF" w14:textId="77777777" w:rsidR="004C764B" w:rsidRDefault="004C764B" w:rsidP="004C764B">
      <w:pPr>
        <w:pStyle w:val="a5"/>
        <w:ind w:leftChars="0" w:left="1680"/>
        <w:rPr>
          <w:rFonts w:ascii="標楷體" w:eastAsia="標楷體" w:hAnsi="標楷體"/>
          <w:bCs/>
          <w:color w:val="000000" w:themeColor="text1"/>
        </w:rPr>
      </w:pPr>
    </w:p>
    <w:p w14:paraId="05E93234" w14:textId="77777777" w:rsidR="00CC5C57" w:rsidRDefault="00CC5C57" w:rsidP="004C764B">
      <w:pPr>
        <w:pStyle w:val="a5"/>
        <w:ind w:leftChars="0" w:left="1680"/>
        <w:rPr>
          <w:rFonts w:ascii="標楷體" w:eastAsia="標楷體" w:hAnsi="標楷體"/>
          <w:bCs/>
          <w:color w:val="000000" w:themeColor="text1"/>
        </w:rPr>
      </w:pPr>
    </w:p>
    <w:p w14:paraId="5E37AE0F" w14:textId="77777777" w:rsidR="00CC5C57" w:rsidRDefault="00CC5C57" w:rsidP="004C764B">
      <w:pPr>
        <w:pStyle w:val="a5"/>
        <w:ind w:leftChars="0" w:left="1680"/>
        <w:rPr>
          <w:rFonts w:ascii="標楷體" w:eastAsia="標楷體" w:hAnsi="標楷體"/>
          <w:bCs/>
          <w:color w:val="000000" w:themeColor="text1"/>
        </w:rPr>
      </w:pPr>
    </w:p>
    <w:p w14:paraId="191D65FF" w14:textId="77777777" w:rsidR="00CC5C57" w:rsidRDefault="00CC5C57" w:rsidP="004C764B">
      <w:pPr>
        <w:pStyle w:val="a5"/>
        <w:ind w:leftChars="0" w:left="1680"/>
        <w:rPr>
          <w:rFonts w:ascii="標楷體" w:eastAsia="標楷體" w:hAnsi="標楷體"/>
          <w:bCs/>
          <w:color w:val="000000" w:themeColor="text1"/>
        </w:rPr>
      </w:pPr>
    </w:p>
    <w:p w14:paraId="17DE945F" w14:textId="77777777" w:rsidR="00CC5C57" w:rsidRDefault="00CC5C57" w:rsidP="004C764B">
      <w:pPr>
        <w:pStyle w:val="a5"/>
        <w:ind w:leftChars="0" w:left="1680"/>
        <w:rPr>
          <w:rFonts w:ascii="標楷體" w:eastAsia="標楷體" w:hAnsi="標楷體"/>
          <w:bCs/>
          <w:color w:val="000000" w:themeColor="text1"/>
        </w:rPr>
      </w:pPr>
    </w:p>
    <w:p w14:paraId="50EEC4D8" w14:textId="77777777" w:rsidR="00CC5C57" w:rsidRDefault="00CC5C57" w:rsidP="004C764B">
      <w:pPr>
        <w:pStyle w:val="a5"/>
        <w:ind w:leftChars="0" w:left="1680"/>
        <w:rPr>
          <w:rFonts w:ascii="標楷體" w:eastAsia="標楷體" w:hAnsi="標楷體"/>
          <w:bCs/>
          <w:color w:val="000000" w:themeColor="text1"/>
        </w:rPr>
      </w:pPr>
    </w:p>
    <w:p w14:paraId="7302857B" w14:textId="77777777" w:rsidR="00CC5C57" w:rsidRDefault="00CC5C57" w:rsidP="004C764B">
      <w:pPr>
        <w:pStyle w:val="a5"/>
        <w:ind w:leftChars="0" w:left="1680"/>
        <w:rPr>
          <w:rFonts w:ascii="標楷體" w:eastAsia="標楷體" w:hAnsi="標楷體"/>
          <w:bCs/>
          <w:color w:val="000000" w:themeColor="text1"/>
        </w:rPr>
      </w:pPr>
    </w:p>
    <w:p w14:paraId="42C7B8EB" w14:textId="77777777" w:rsidR="00CC5C57" w:rsidRDefault="00CC5C57" w:rsidP="004C764B">
      <w:pPr>
        <w:pStyle w:val="a5"/>
        <w:ind w:leftChars="0" w:left="1680"/>
        <w:rPr>
          <w:rFonts w:ascii="標楷體" w:eastAsia="標楷體" w:hAnsi="標楷體"/>
          <w:bCs/>
          <w:color w:val="000000" w:themeColor="text1"/>
        </w:rPr>
      </w:pPr>
    </w:p>
    <w:p w14:paraId="030DE551" w14:textId="77777777" w:rsidR="00CC5C57" w:rsidRDefault="00CC5C57" w:rsidP="004C764B">
      <w:pPr>
        <w:pStyle w:val="a5"/>
        <w:ind w:leftChars="0" w:left="1680"/>
        <w:rPr>
          <w:rFonts w:ascii="標楷體" w:eastAsia="標楷體" w:hAnsi="標楷體"/>
          <w:bCs/>
          <w:color w:val="000000" w:themeColor="text1"/>
        </w:rPr>
      </w:pPr>
    </w:p>
    <w:p w14:paraId="47231504" w14:textId="77777777" w:rsidR="00CC5C57" w:rsidRDefault="00CC5C57" w:rsidP="004C764B">
      <w:pPr>
        <w:pStyle w:val="a5"/>
        <w:ind w:leftChars="0" w:left="1680"/>
        <w:rPr>
          <w:rFonts w:ascii="標楷體" w:eastAsia="標楷體" w:hAnsi="標楷體"/>
          <w:bCs/>
          <w:color w:val="000000" w:themeColor="text1"/>
        </w:rPr>
      </w:pPr>
    </w:p>
    <w:p w14:paraId="27EA03F6" w14:textId="77777777" w:rsidR="00CC5C57" w:rsidRDefault="00CC5C57" w:rsidP="004C764B">
      <w:pPr>
        <w:pStyle w:val="a5"/>
        <w:ind w:leftChars="0" w:left="1680"/>
        <w:rPr>
          <w:rFonts w:ascii="標楷體" w:eastAsia="標楷體" w:hAnsi="標楷體"/>
          <w:bCs/>
          <w:color w:val="000000" w:themeColor="text1"/>
        </w:rPr>
      </w:pPr>
    </w:p>
    <w:p w14:paraId="57A6C61D" w14:textId="77777777" w:rsidR="00CC5C57" w:rsidRDefault="00CC5C57" w:rsidP="004C764B">
      <w:pPr>
        <w:pStyle w:val="a5"/>
        <w:ind w:leftChars="0" w:left="1680"/>
        <w:rPr>
          <w:rFonts w:ascii="標楷體" w:eastAsia="標楷體" w:hAnsi="標楷體"/>
          <w:bCs/>
          <w:color w:val="000000" w:themeColor="text1"/>
        </w:rPr>
      </w:pPr>
    </w:p>
    <w:p w14:paraId="340B26E5" w14:textId="77777777" w:rsidR="00CC5C57" w:rsidRDefault="00CC5C57" w:rsidP="004C764B">
      <w:pPr>
        <w:pStyle w:val="a5"/>
        <w:ind w:leftChars="0" w:left="1680"/>
        <w:rPr>
          <w:rFonts w:ascii="標楷體" w:eastAsia="標楷體" w:hAnsi="標楷體"/>
          <w:bCs/>
          <w:color w:val="000000" w:themeColor="text1"/>
        </w:rPr>
      </w:pPr>
    </w:p>
    <w:p w14:paraId="2ADFE94C" w14:textId="77777777" w:rsidR="00CC5C57" w:rsidRDefault="00CC5C57" w:rsidP="004C764B">
      <w:pPr>
        <w:pStyle w:val="a5"/>
        <w:ind w:leftChars="0" w:left="1680"/>
        <w:rPr>
          <w:rFonts w:ascii="標楷體" w:eastAsia="標楷體" w:hAnsi="標楷體"/>
          <w:bCs/>
          <w:color w:val="000000" w:themeColor="text1"/>
        </w:rPr>
      </w:pPr>
    </w:p>
    <w:p w14:paraId="6B05D4BC" w14:textId="77777777" w:rsidR="008E44EB" w:rsidRDefault="00934D43" w:rsidP="008E44EB">
      <w:pPr>
        <w:pStyle w:val="a5"/>
        <w:ind w:leftChars="0" w:left="168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  </w:t>
      </w:r>
      <w:r w:rsidR="00112951">
        <w:rPr>
          <w:rFonts w:ascii="標楷體" w:eastAsia="標楷體" w:hAnsi="標楷體" w:hint="eastAsia"/>
          <w:bCs/>
          <w:color w:val="000000" w:themeColor="text1"/>
        </w:rPr>
        <w:t xml:space="preserve">  </w:t>
      </w:r>
      <w:r w:rsidR="009200E0">
        <w:rPr>
          <w:rFonts w:ascii="標楷體" w:eastAsia="標楷體" w:hAnsi="標楷體" w:hint="eastAsia"/>
          <w:bCs/>
          <w:color w:val="000000" w:themeColor="text1"/>
        </w:rPr>
        <w:t xml:space="preserve"> </w:t>
      </w:r>
      <w:r>
        <w:rPr>
          <w:rFonts w:ascii="標楷體" w:eastAsia="標楷體" w:hAnsi="標楷體" w:hint="eastAsia"/>
          <w:bCs/>
          <w:color w:val="000000" w:themeColor="text1"/>
        </w:rPr>
        <w:t xml:space="preserve"> </w:t>
      </w:r>
    </w:p>
    <w:p w14:paraId="59BF1F1D" w14:textId="77777777" w:rsidR="00C96982" w:rsidRDefault="00C96982" w:rsidP="003C4826">
      <w:pPr>
        <w:pStyle w:val="a5"/>
        <w:numPr>
          <w:ilvl w:val="0"/>
          <w:numId w:val="20"/>
        </w:numPr>
        <w:tabs>
          <w:tab w:val="left" w:pos="1560"/>
        </w:tabs>
        <w:ind w:leftChars="0" w:left="1276" w:hanging="567"/>
        <w:rPr>
          <w:rFonts w:ascii="標楷體" w:eastAsia="標楷體" w:hAnsi="標楷體"/>
          <w:color w:val="000000" w:themeColor="text1"/>
        </w:rPr>
        <w:sectPr w:rsidR="00C96982" w:rsidSect="00FB157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4198E41" w14:textId="77777777" w:rsidR="004C764B" w:rsidRPr="00C96982" w:rsidRDefault="00C96982" w:rsidP="003C4826">
      <w:pPr>
        <w:pStyle w:val="a5"/>
        <w:numPr>
          <w:ilvl w:val="0"/>
          <w:numId w:val="20"/>
        </w:numPr>
        <w:tabs>
          <w:tab w:val="left" w:pos="1560"/>
        </w:tabs>
        <w:ind w:leftChars="0" w:left="1276" w:hanging="567"/>
        <w:rPr>
          <w:rFonts w:ascii="標楷體" w:eastAsia="標楷體" w:hAnsi="標楷體"/>
          <w:bCs/>
          <w:color w:val="000000" w:themeColor="text1"/>
        </w:rPr>
      </w:pPr>
      <w:r w:rsidRPr="00C96982">
        <w:rPr>
          <w:rFonts w:ascii="標楷體" w:eastAsia="標楷體" w:hAnsi="標楷體"/>
          <w:bCs/>
          <w:noProof/>
          <w:color w:val="000000" w:themeColor="text1"/>
        </w:rPr>
        <w:lastRenderedPageBreak/>
        <w:drawing>
          <wp:anchor distT="0" distB="0" distL="114300" distR="114300" simplePos="0" relativeHeight="251663360" behindDoc="1" locked="0" layoutInCell="1" allowOverlap="1" wp14:anchorId="179974A4" wp14:editId="751C8474">
            <wp:simplePos x="0" y="0"/>
            <wp:positionH relativeFrom="column">
              <wp:posOffset>810260</wp:posOffset>
            </wp:positionH>
            <wp:positionV relativeFrom="paragraph">
              <wp:posOffset>-12065</wp:posOffset>
            </wp:positionV>
            <wp:extent cx="5272405" cy="2410460"/>
            <wp:effectExtent l="0" t="0" r="23495" b="27940"/>
            <wp:wrapTight wrapText="bothSides">
              <wp:wrapPolygon edited="0">
                <wp:start x="0" y="0"/>
                <wp:lineTo x="0" y="21680"/>
                <wp:lineTo x="21618" y="21680"/>
                <wp:lineTo x="21618" y="0"/>
                <wp:lineTo x="0" y="0"/>
              </wp:wrapPolygon>
            </wp:wrapTight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E2" w:rsidRPr="00C96982">
        <w:rPr>
          <w:rFonts w:ascii="標楷體" w:eastAsia="標楷體" w:hAnsi="標楷體" w:hint="eastAsia"/>
          <w:color w:val="000000" w:themeColor="text1"/>
        </w:rPr>
        <w:t>桃園市優秀運動員醫療服務計畫</w:t>
      </w:r>
      <w:r w:rsidR="00F661E2" w:rsidRPr="00C96982">
        <w:rPr>
          <w:rFonts w:ascii="標楷體" w:eastAsia="標楷體" w:hAnsi="標楷體"/>
          <w:color w:val="000000" w:themeColor="text1"/>
        </w:rPr>
        <w:br/>
      </w:r>
      <w:r w:rsidR="004C764B" w:rsidRPr="00C96982">
        <w:rPr>
          <w:rFonts w:ascii="標楷體" w:eastAsia="標楷體" w:hAnsi="標楷體" w:hint="eastAsia"/>
          <w:bCs/>
          <w:color w:val="000000" w:themeColor="text1"/>
        </w:rPr>
        <w:t>1、計畫內容</w:t>
      </w:r>
    </w:p>
    <w:p w14:paraId="33730A9D" w14:textId="77777777" w:rsidR="004C764B" w:rsidRPr="00C96982" w:rsidRDefault="00794A9F" w:rsidP="00093F0B">
      <w:pPr>
        <w:pStyle w:val="a5"/>
        <w:numPr>
          <w:ilvl w:val="0"/>
          <w:numId w:val="16"/>
        </w:numPr>
        <w:tabs>
          <w:tab w:val="left" w:pos="2127"/>
        </w:tabs>
        <w:ind w:leftChars="0" w:left="2127" w:hanging="426"/>
        <w:rPr>
          <w:rFonts w:ascii="標楷體" w:eastAsia="標楷體" w:hAnsi="標楷體"/>
          <w:bCs/>
          <w:color w:val="000000" w:themeColor="text1"/>
        </w:rPr>
      </w:pPr>
      <w:r w:rsidRPr="00C96982">
        <w:rPr>
          <w:rFonts w:ascii="標楷體" w:eastAsia="標楷體" w:hAnsi="標楷體" w:hint="eastAsia"/>
          <w:color w:val="000000" w:themeColor="text1"/>
        </w:rPr>
        <w:t>為照顧本市優秀選手，提供其醫療支援，本局</w:t>
      </w:r>
      <w:r w:rsidR="004C764B" w:rsidRPr="00C96982">
        <w:rPr>
          <w:rFonts w:ascii="標楷體" w:eastAsia="標楷體" w:hAnsi="標楷體" w:hint="eastAsia"/>
          <w:color w:val="000000" w:themeColor="text1"/>
        </w:rPr>
        <w:t>與</w:t>
      </w:r>
      <w:proofErr w:type="gramStart"/>
      <w:r w:rsidR="004C764B" w:rsidRPr="00C96982">
        <w:rPr>
          <w:rFonts w:ascii="標楷體" w:eastAsia="標楷體" w:hAnsi="標楷體" w:hint="eastAsia"/>
          <w:color w:val="000000" w:themeColor="text1"/>
        </w:rPr>
        <w:t>壢</w:t>
      </w:r>
      <w:proofErr w:type="gramEnd"/>
      <w:r w:rsidR="004C764B" w:rsidRPr="00C96982">
        <w:rPr>
          <w:rFonts w:ascii="標楷體" w:eastAsia="標楷體" w:hAnsi="標楷體" w:hint="eastAsia"/>
          <w:color w:val="000000" w:themeColor="text1"/>
        </w:rPr>
        <w:t>新醫院於</w:t>
      </w:r>
      <w:r w:rsidR="004C764B" w:rsidRPr="00C96982">
        <w:rPr>
          <w:rFonts w:ascii="標楷體" w:eastAsia="標楷體" w:hAnsi="標楷體"/>
          <w:color w:val="000000" w:themeColor="text1"/>
        </w:rPr>
        <w:t>105</w:t>
      </w:r>
      <w:r w:rsidR="004C764B" w:rsidRPr="00C96982">
        <w:rPr>
          <w:rFonts w:ascii="標楷體" w:eastAsia="標楷體" w:hAnsi="標楷體" w:hint="eastAsia"/>
          <w:color w:val="000000" w:themeColor="text1"/>
        </w:rPr>
        <w:t>年</w:t>
      </w:r>
      <w:r w:rsidR="004C764B" w:rsidRPr="00C96982">
        <w:rPr>
          <w:rFonts w:ascii="標楷體" w:eastAsia="標楷體" w:hAnsi="標楷體"/>
          <w:color w:val="000000" w:themeColor="text1"/>
        </w:rPr>
        <w:t>6</w:t>
      </w:r>
      <w:r w:rsidR="004C764B" w:rsidRPr="00C96982">
        <w:rPr>
          <w:rFonts w:ascii="標楷體" w:eastAsia="標楷體" w:hAnsi="標楷體" w:hint="eastAsia"/>
          <w:color w:val="000000" w:themeColor="text1"/>
        </w:rPr>
        <w:t>月</w:t>
      </w:r>
      <w:r w:rsidR="004C764B" w:rsidRPr="00C96982">
        <w:rPr>
          <w:rFonts w:ascii="標楷體" w:eastAsia="標楷體" w:hAnsi="標楷體"/>
          <w:color w:val="000000" w:themeColor="text1"/>
        </w:rPr>
        <w:t>13</w:t>
      </w:r>
      <w:r w:rsidR="004C764B" w:rsidRPr="00C96982">
        <w:rPr>
          <w:rFonts w:ascii="標楷體" w:eastAsia="標楷體" w:hAnsi="標楷體" w:hint="eastAsia"/>
          <w:color w:val="000000" w:themeColor="text1"/>
        </w:rPr>
        <w:t>日簽訂「桃園市優秀運動員醫療服務計畫合作協議書」，共計合作三年，贊助每位選手每年</w:t>
      </w:r>
      <w:r w:rsidR="004C764B" w:rsidRPr="00C96982">
        <w:rPr>
          <w:rFonts w:ascii="標楷體" w:eastAsia="標楷體" w:hAnsi="標楷體"/>
          <w:color w:val="000000" w:themeColor="text1"/>
        </w:rPr>
        <w:t>10</w:t>
      </w:r>
      <w:r w:rsidR="004C764B" w:rsidRPr="00C96982">
        <w:rPr>
          <w:rFonts w:ascii="標楷體" w:eastAsia="標楷體" w:hAnsi="標楷體" w:hint="eastAsia"/>
          <w:color w:val="000000" w:themeColor="text1"/>
        </w:rPr>
        <w:t>萬元醫療服務。</w:t>
      </w:r>
    </w:p>
    <w:p w14:paraId="5F6AE8F3" w14:textId="77777777" w:rsidR="004C764B" w:rsidRPr="00C96982" w:rsidRDefault="004C764B" w:rsidP="00093F0B">
      <w:pPr>
        <w:pStyle w:val="a5"/>
        <w:numPr>
          <w:ilvl w:val="0"/>
          <w:numId w:val="16"/>
        </w:numPr>
        <w:tabs>
          <w:tab w:val="left" w:pos="2127"/>
        </w:tabs>
        <w:ind w:leftChars="0" w:left="2127" w:hanging="426"/>
        <w:rPr>
          <w:rFonts w:ascii="標楷體" w:eastAsia="標楷體" w:hAnsi="標楷體"/>
          <w:bCs/>
          <w:color w:val="000000" w:themeColor="text1"/>
        </w:rPr>
      </w:pPr>
      <w:r w:rsidRPr="00C96982">
        <w:rPr>
          <w:rFonts w:ascii="標楷體" w:eastAsia="標楷體" w:hAnsi="標楷體" w:hint="eastAsia"/>
          <w:bCs/>
          <w:color w:val="000000" w:themeColor="text1"/>
        </w:rPr>
        <w:t>本計畫</w:t>
      </w:r>
      <w:r w:rsidR="0029783B" w:rsidRPr="00C96982">
        <w:rPr>
          <w:rFonts w:ascii="標楷體" w:eastAsia="標楷體" w:hAnsi="標楷體" w:hint="eastAsia"/>
          <w:bCs/>
          <w:color w:val="000000" w:themeColor="text1"/>
        </w:rPr>
        <w:t>第一期由</w:t>
      </w:r>
      <w:proofErr w:type="gramStart"/>
      <w:r w:rsidR="0029783B" w:rsidRPr="00C96982">
        <w:rPr>
          <w:rFonts w:ascii="標楷體" w:eastAsia="標楷體" w:hAnsi="標楷體" w:hint="eastAsia"/>
          <w:bCs/>
          <w:color w:val="000000" w:themeColor="text1"/>
        </w:rPr>
        <w:t>壢</w:t>
      </w:r>
      <w:proofErr w:type="gramEnd"/>
      <w:r w:rsidR="0029783B" w:rsidRPr="00C96982">
        <w:rPr>
          <w:rFonts w:ascii="標楷體" w:eastAsia="標楷體" w:hAnsi="標楷體" w:hint="eastAsia"/>
          <w:bCs/>
          <w:color w:val="000000" w:themeColor="text1"/>
        </w:rPr>
        <w:t>新醫院全額贊助，第二、三期由本局預算支應。</w:t>
      </w:r>
    </w:p>
    <w:p w14:paraId="237789CC" w14:textId="77777777" w:rsidR="0029783B" w:rsidRPr="00C96982" w:rsidRDefault="0029783B" w:rsidP="00093F0B">
      <w:pPr>
        <w:pStyle w:val="a5"/>
        <w:numPr>
          <w:ilvl w:val="0"/>
          <w:numId w:val="16"/>
        </w:numPr>
        <w:tabs>
          <w:tab w:val="left" w:pos="2127"/>
        </w:tabs>
        <w:ind w:leftChars="0" w:left="2127" w:hanging="426"/>
        <w:rPr>
          <w:rFonts w:ascii="標楷體" w:eastAsia="標楷體" w:hAnsi="標楷體"/>
          <w:bCs/>
          <w:color w:val="000000" w:themeColor="text1"/>
        </w:rPr>
      </w:pPr>
      <w:r w:rsidRPr="00C96982">
        <w:rPr>
          <w:rFonts w:ascii="標楷體" w:eastAsia="標楷體" w:hAnsi="標楷體" w:hint="eastAsia"/>
          <w:bCs/>
          <w:color w:val="000000" w:themeColor="text1"/>
        </w:rPr>
        <w:t>提供選手體檢、運動傷害評估處理、就醫綠色通道服務、門診及手術醫療諮詢、預約</w:t>
      </w:r>
      <w:proofErr w:type="gramStart"/>
      <w:r w:rsidRPr="00C96982">
        <w:rPr>
          <w:rFonts w:ascii="標楷體" w:eastAsia="標楷體" w:hAnsi="標楷體" w:hint="eastAsia"/>
          <w:bCs/>
          <w:color w:val="000000" w:themeColor="text1"/>
        </w:rPr>
        <w:t>專人帶診服務</w:t>
      </w:r>
      <w:proofErr w:type="gramEnd"/>
      <w:r w:rsidRPr="00C96982">
        <w:rPr>
          <w:rFonts w:ascii="標楷體" w:eastAsia="標楷體" w:hAnsi="標楷體" w:hint="eastAsia"/>
          <w:bCs/>
          <w:color w:val="000000" w:themeColor="text1"/>
        </w:rPr>
        <w:t>、建立個人健康檔案、快速生理生化檢驗服務及報告、個人化設計運動訓練處方與建議，以及辦理運動醫學講座等。</w:t>
      </w:r>
    </w:p>
    <w:p w14:paraId="3BEE1094" w14:textId="77777777" w:rsidR="004C764B" w:rsidRPr="00C96982" w:rsidRDefault="004C764B" w:rsidP="004C764B">
      <w:pPr>
        <w:pStyle w:val="a5"/>
        <w:ind w:leftChars="-1" w:left="-2" w:firstLineChars="531" w:firstLine="1274"/>
        <w:rPr>
          <w:rFonts w:ascii="標楷體" w:eastAsia="標楷體" w:hAnsi="標楷體"/>
          <w:bCs/>
          <w:color w:val="000000" w:themeColor="text1"/>
        </w:rPr>
      </w:pPr>
      <w:r w:rsidRPr="00C96982">
        <w:rPr>
          <w:rFonts w:ascii="標楷體" w:eastAsia="標楷體" w:hAnsi="標楷體" w:hint="eastAsia"/>
          <w:bCs/>
          <w:color w:val="000000" w:themeColor="text1"/>
        </w:rPr>
        <w:t>2、執行情形</w:t>
      </w:r>
    </w:p>
    <w:tbl>
      <w:tblPr>
        <w:tblStyle w:val="ae"/>
        <w:tblW w:w="8206" w:type="dxa"/>
        <w:tblInd w:w="1668" w:type="dxa"/>
        <w:tblLook w:val="0420" w:firstRow="1" w:lastRow="0" w:firstColumn="0" w:lastColumn="0" w:noHBand="0" w:noVBand="1"/>
      </w:tblPr>
      <w:tblGrid>
        <w:gridCol w:w="1131"/>
        <w:gridCol w:w="5660"/>
        <w:gridCol w:w="1415"/>
      </w:tblGrid>
      <w:tr w:rsidR="0029783B" w:rsidRPr="00C96982" w14:paraId="13F09AAE" w14:textId="77777777" w:rsidTr="00C96982">
        <w:trPr>
          <w:trHeight w:val="502"/>
          <w:tblHeader/>
        </w:trPr>
        <w:tc>
          <w:tcPr>
            <w:tcW w:w="1131" w:type="dxa"/>
            <w:vAlign w:val="center"/>
            <w:hideMark/>
          </w:tcPr>
          <w:p w14:paraId="36FEE3D2" w14:textId="77777777" w:rsidR="00467798" w:rsidRPr="00C96982" w:rsidRDefault="00467798" w:rsidP="00C96982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期別</w:t>
            </w:r>
          </w:p>
        </w:tc>
        <w:tc>
          <w:tcPr>
            <w:tcW w:w="5660" w:type="dxa"/>
            <w:vAlign w:val="center"/>
          </w:tcPr>
          <w:p w14:paraId="6B76B1E6" w14:textId="77777777" w:rsidR="00467798" w:rsidRPr="00C96982" w:rsidRDefault="00467798" w:rsidP="00C96982">
            <w:pPr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計畫期程及補助對象</w:t>
            </w:r>
          </w:p>
        </w:tc>
        <w:tc>
          <w:tcPr>
            <w:tcW w:w="1415" w:type="dxa"/>
            <w:vAlign w:val="center"/>
            <w:hideMark/>
          </w:tcPr>
          <w:p w14:paraId="4393B0C0" w14:textId="77777777" w:rsidR="00467798" w:rsidRPr="00C96982" w:rsidRDefault="00467798" w:rsidP="00C96982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參與人數</w:t>
            </w:r>
          </w:p>
        </w:tc>
      </w:tr>
      <w:tr w:rsidR="0029783B" w:rsidRPr="00C96982" w14:paraId="47447607" w14:textId="77777777" w:rsidTr="00990B12">
        <w:trPr>
          <w:trHeight w:val="1188"/>
        </w:trPr>
        <w:tc>
          <w:tcPr>
            <w:tcW w:w="1131" w:type="dxa"/>
            <w:vAlign w:val="center"/>
            <w:hideMark/>
          </w:tcPr>
          <w:p w14:paraId="106AD264" w14:textId="77777777" w:rsidR="00467798" w:rsidRPr="00C96982" w:rsidRDefault="00467798" w:rsidP="00467798">
            <w:pPr>
              <w:widowControl/>
              <w:spacing w:line="320" w:lineRule="exact"/>
              <w:jc w:val="both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第一期</w:t>
            </w:r>
          </w:p>
        </w:tc>
        <w:tc>
          <w:tcPr>
            <w:tcW w:w="5660" w:type="dxa"/>
            <w:vAlign w:val="center"/>
            <w:hideMark/>
          </w:tcPr>
          <w:p w14:paraId="6D15FD40" w14:textId="77777777" w:rsidR="00467798" w:rsidRPr="00C96982" w:rsidRDefault="00467798" w:rsidP="00093F0B">
            <w:pPr>
              <w:widowControl/>
              <w:numPr>
                <w:ilvl w:val="0"/>
                <w:numId w:val="1"/>
              </w:numPr>
              <w:spacing w:line="320" w:lineRule="exact"/>
              <w:ind w:leftChars="-60" w:left="216"/>
              <w:jc w:val="both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105年6月14日起至106年12月31日。</w:t>
            </w:r>
          </w:p>
          <w:p w14:paraId="7FA15F8E" w14:textId="77777777" w:rsidR="00467798" w:rsidRPr="00C96982" w:rsidRDefault="00467798" w:rsidP="00093F0B">
            <w:pPr>
              <w:widowControl/>
              <w:numPr>
                <w:ilvl w:val="0"/>
                <w:numId w:val="1"/>
              </w:numPr>
              <w:spacing w:line="320" w:lineRule="exact"/>
              <w:ind w:leftChars="-60" w:left="216"/>
              <w:jc w:val="both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提供參加104全國運個人賽前二名選手、職業選手、2016里約奧運本市選手個人醫療服務。</w:t>
            </w:r>
          </w:p>
        </w:tc>
        <w:tc>
          <w:tcPr>
            <w:tcW w:w="1415" w:type="dxa"/>
            <w:vAlign w:val="center"/>
            <w:hideMark/>
          </w:tcPr>
          <w:p w14:paraId="6CDBCC96" w14:textId="77777777" w:rsidR="00467798" w:rsidRPr="00C96982" w:rsidRDefault="00467798" w:rsidP="0046779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22人</w:t>
            </w:r>
          </w:p>
        </w:tc>
      </w:tr>
      <w:tr w:rsidR="0029783B" w:rsidRPr="00C96982" w14:paraId="5C73C130" w14:textId="77777777" w:rsidTr="00990B12">
        <w:trPr>
          <w:trHeight w:val="2112"/>
        </w:trPr>
        <w:tc>
          <w:tcPr>
            <w:tcW w:w="1131" w:type="dxa"/>
            <w:vAlign w:val="center"/>
            <w:hideMark/>
          </w:tcPr>
          <w:p w14:paraId="2870B4CC" w14:textId="77777777" w:rsidR="00467798" w:rsidRPr="00C96982" w:rsidRDefault="00467798" w:rsidP="00467798">
            <w:pPr>
              <w:widowControl/>
              <w:spacing w:line="320" w:lineRule="exact"/>
              <w:jc w:val="both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第二期</w:t>
            </w:r>
          </w:p>
        </w:tc>
        <w:tc>
          <w:tcPr>
            <w:tcW w:w="5660" w:type="dxa"/>
            <w:vAlign w:val="center"/>
            <w:hideMark/>
          </w:tcPr>
          <w:p w14:paraId="06D4D02D" w14:textId="77777777" w:rsidR="00467798" w:rsidRPr="00C96982" w:rsidRDefault="00467798" w:rsidP="00093F0B">
            <w:pPr>
              <w:widowControl/>
              <w:numPr>
                <w:ilvl w:val="0"/>
                <w:numId w:val="2"/>
              </w:numPr>
              <w:spacing w:line="320" w:lineRule="exact"/>
              <w:ind w:leftChars="-60" w:left="216"/>
              <w:jc w:val="both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106年11月1日起至107年10月31日。</w:t>
            </w:r>
          </w:p>
          <w:p w14:paraId="2D430E90" w14:textId="77777777" w:rsidR="00467798" w:rsidRPr="00C96982" w:rsidRDefault="00467798" w:rsidP="00093F0B">
            <w:pPr>
              <w:widowControl/>
              <w:numPr>
                <w:ilvl w:val="0"/>
                <w:numId w:val="2"/>
              </w:numPr>
              <w:spacing w:line="320" w:lineRule="exact"/>
              <w:ind w:leftChars="-60" w:left="216"/>
              <w:jc w:val="both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提供參加2017</w:t>
            </w:r>
            <w:proofErr w:type="gramStart"/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臺</w:t>
            </w:r>
            <w:proofErr w:type="gramEnd"/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北世界大學運動會、104年全國運前三名、106年全</w:t>
            </w:r>
            <w:proofErr w:type="gramStart"/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中運奪金</w:t>
            </w:r>
            <w:proofErr w:type="gramEnd"/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的本市選手個人醫療服務。</w:t>
            </w:r>
          </w:p>
          <w:p w14:paraId="00927758" w14:textId="77777777" w:rsidR="00467798" w:rsidRPr="00C96982" w:rsidRDefault="00467798" w:rsidP="00093F0B">
            <w:pPr>
              <w:widowControl/>
              <w:numPr>
                <w:ilvl w:val="0"/>
                <w:numId w:val="2"/>
              </w:numPr>
              <w:spacing w:line="320" w:lineRule="exact"/>
              <w:ind w:leftChars="-60" w:left="216"/>
              <w:jc w:val="both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新增航空城棒球隊、平鎮高中棒球隊、新明國中棒球隊、大成國中籃球隊4個運動團隊醫療服務資源。</w:t>
            </w:r>
          </w:p>
        </w:tc>
        <w:tc>
          <w:tcPr>
            <w:tcW w:w="1415" w:type="dxa"/>
            <w:vAlign w:val="center"/>
            <w:hideMark/>
          </w:tcPr>
          <w:p w14:paraId="0DF913F5" w14:textId="77777777" w:rsidR="00467798" w:rsidRPr="00C96982" w:rsidRDefault="00467798" w:rsidP="0046779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個人101人</w:t>
            </w:r>
          </w:p>
          <w:p w14:paraId="277F5F32" w14:textId="77777777" w:rsidR="00467798" w:rsidRPr="00C96982" w:rsidRDefault="00467798" w:rsidP="0046779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團體100人</w:t>
            </w:r>
          </w:p>
        </w:tc>
      </w:tr>
      <w:tr w:rsidR="0029783B" w:rsidRPr="0029783B" w14:paraId="76076E4D" w14:textId="77777777" w:rsidTr="00C96982">
        <w:trPr>
          <w:trHeight w:val="3173"/>
        </w:trPr>
        <w:tc>
          <w:tcPr>
            <w:tcW w:w="1131" w:type="dxa"/>
            <w:vAlign w:val="center"/>
          </w:tcPr>
          <w:p w14:paraId="5FC74396" w14:textId="77777777" w:rsidR="00467798" w:rsidRPr="0029783B" w:rsidRDefault="00467798" w:rsidP="00467798">
            <w:pPr>
              <w:widowControl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lastRenderedPageBreak/>
              <w:t>第三期</w:t>
            </w:r>
          </w:p>
        </w:tc>
        <w:tc>
          <w:tcPr>
            <w:tcW w:w="5660" w:type="dxa"/>
            <w:vAlign w:val="center"/>
          </w:tcPr>
          <w:p w14:paraId="7A78BE49" w14:textId="77777777" w:rsidR="00467798" w:rsidRPr="0029783B" w:rsidRDefault="00467798" w:rsidP="00093F0B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pacing w:line="320" w:lineRule="exact"/>
              <w:ind w:leftChars="-60" w:left="281" w:hangingChars="177" w:hanging="425"/>
              <w:jc w:val="both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自108年1月1日起至11月30日。</w:t>
            </w:r>
          </w:p>
          <w:p w14:paraId="0528ECD6" w14:textId="77777777" w:rsidR="00467798" w:rsidRPr="0029783B" w:rsidRDefault="00467798" w:rsidP="00093F0B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pacing w:line="320" w:lineRule="exact"/>
              <w:ind w:leftChars="-60" w:left="281" w:hangingChars="177" w:hanging="425"/>
              <w:jc w:val="both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提供本市106年全國運動會前三名、2017</w:t>
            </w:r>
            <w:proofErr w:type="gramStart"/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臺</w:t>
            </w:r>
            <w:proofErr w:type="gramEnd"/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北世界大學運動會參賽選手、107年全國中等學校運動會第一名、107年全國大專校院運動會第一名、2018亞洲運動會前八名及航空城棒球隊推薦選手等共計118位選手個人醫療服務；另提供桃園航空城棒球隊、新明國中棒球隊、平鎮高中棒球隊及大成國中籃球隊等4個運動團隊醫療服務資源。</w:t>
            </w:r>
          </w:p>
          <w:p w14:paraId="0E127A07" w14:textId="77777777" w:rsidR="00467798" w:rsidRPr="0029783B" w:rsidRDefault="00467798" w:rsidP="00093F0B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pacing w:line="320" w:lineRule="exact"/>
              <w:ind w:leftChars="-60" w:left="281" w:hangingChars="177" w:hanging="425"/>
              <w:jc w:val="both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第三期補助項目僅限運動傷害診療(含掛號、必要的身體檢測、傷害治療與復健等醫療費用)</w:t>
            </w:r>
          </w:p>
        </w:tc>
        <w:tc>
          <w:tcPr>
            <w:tcW w:w="1415" w:type="dxa"/>
            <w:vAlign w:val="center"/>
          </w:tcPr>
          <w:p w14:paraId="75E01F6E" w14:textId="77777777" w:rsidR="00467798" w:rsidRPr="0029783B" w:rsidRDefault="00467798" w:rsidP="0046779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個人118人</w:t>
            </w:r>
          </w:p>
          <w:p w14:paraId="3222A457" w14:textId="77777777" w:rsidR="00467798" w:rsidRPr="0029783B" w:rsidRDefault="00467798" w:rsidP="00467798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團體188人</w:t>
            </w:r>
          </w:p>
        </w:tc>
      </w:tr>
      <w:tr w:rsidR="0029783B" w:rsidRPr="0029783B" w14:paraId="323B6817" w14:textId="77777777" w:rsidTr="00C96982">
        <w:trPr>
          <w:trHeight w:val="525"/>
        </w:trPr>
        <w:tc>
          <w:tcPr>
            <w:tcW w:w="6790" w:type="dxa"/>
            <w:gridSpan w:val="2"/>
            <w:vAlign w:val="center"/>
            <w:hideMark/>
          </w:tcPr>
          <w:p w14:paraId="161F71DE" w14:textId="77777777" w:rsidR="00467798" w:rsidRPr="0029783B" w:rsidRDefault="00467798" w:rsidP="0085349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24"/>
                <w:szCs w:val="24"/>
              </w:rPr>
              <w:t>總  計</w:t>
            </w:r>
          </w:p>
        </w:tc>
        <w:tc>
          <w:tcPr>
            <w:tcW w:w="1415" w:type="dxa"/>
            <w:vAlign w:val="center"/>
            <w:hideMark/>
          </w:tcPr>
          <w:p w14:paraId="4F6008B8" w14:textId="77777777" w:rsidR="00467798" w:rsidRPr="0029783B" w:rsidRDefault="00467798" w:rsidP="0085349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529人</w:t>
            </w:r>
          </w:p>
        </w:tc>
      </w:tr>
    </w:tbl>
    <w:p w14:paraId="2C150DC1" w14:textId="77777777" w:rsidR="00990B12" w:rsidRPr="00E83711" w:rsidRDefault="00990B12" w:rsidP="00990B12">
      <w:pPr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3EBD5EF5" w14:textId="77777777" w:rsidR="00E83711" w:rsidRDefault="00853496" w:rsidP="00990B12">
      <w:pPr>
        <w:rPr>
          <w:rFonts w:ascii="標楷體" w:eastAsia="標楷體" w:hAnsi="標楷體"/>
          <w:b/>
          <w:bCs/>
          <w:color w:val="000000" w:themeColor="text1"/>
          <w:szCs w:val="24"/>
        </w:rPr>
      </w:pPr>
      <w:r>
        <w:rPr>
          <w:rFonts w:ascii="標楷體" w:eastAsia="標楷體" w:hAnsi="標楷體"/>
          <w:b/>
          <w:bCs/>
          <w:noProof/>
          <w:color w:val="000000" w:themeColor="text1"/>
          <w:szCs w:val="24"/>
        </w:rPr>
        <w:drawing>
          <wp:anchor distT="0" distB="0" distL="114300" distR="114300" simplePos="0" relativeHeight="251660288" behindDoc="0" locked="0" layoutInCell="1" allowOverlap="1" wp14:anchorId="62123DEA" wp14:editId="70DE29E0">
            <wp:simplePos x="0" y="0"/>
            <wp:positionH relativeFrom="column">
              <wp:posOffset>750570</wp:posOffset>
            </wp:positionH>
            <wp:positionV relativeFrom="paragraph">
              <wp:posOffset>53975</wp:posOffset>
            </wp:positionV>
            <wp:extent cx="5486400" cy="2647950"/>
            <wp:effectExtent l="0" t="0" r="19050" b="19050"/>
            <wp:wrapSquare wrapText="bothSides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711" w:rsidRPr="00E83711"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  </w:t>
      </w:r>
      <w:r w:rsidR="00E83711"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             </w:t>
      </w:r>
      <w:r w:rsidR="002E6ECC"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  </w:t>
      </w:r>
      <w:r w:rsidR="00A03A8B"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 </w:t>
      </w:r>
      <w:r w:rsidR="00EB1EB1"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 </w:t>
      </w:r>
    </w:p>
    <w:p w14:paraId="01F0BF8A" w14:textId="77777777" w:rsidR="00EB1EB1" w:rsidRDefault="00EB1EB1" w:rsidP="00990B12">
      <w:pPr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0BF0BF24" w14:textId="77777777" w:rsidR="00EB1EB1" w:rsidRDefault="00EB1EB1" w:rsidP="00990B12">
      <w:pPr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2DE18FCA" w14:textId="77777777" w:rsidR="00EB1EB1" w:rsidRDefault="00EB1EB1" w:rsidP="00990B12">
      <w:pPr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4155FC55" w14:textId="77777777" w:rsidR="00853496" w:rsidRDefault="00853496" w:rsidP="00990B12">
      <w:pPr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1ABE302C" w14:textId="77777777" w:rsidR="00853496" w:rsidRDefault="00853496" w:rsidP="00990B12">
      <w:pPr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0D4AB758" w14:textId="77777777" w:rsidR="00853496" w:rsidRDefault="00853496" w:rsidP="00990B12">
      <w:pPr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066856A8" w14:textId="77777777" w:rsidR="00853496" w:rsidRDefault="00853496" w:rsidP="00990B12">
      <w:pPr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6BD11A89" w14:textId="77777777" w:rsidR="00853496" w:rsidRDefault="00853496" w:rsidP="00990B12">
      <w:pPr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4FF3D9C1" w14:textId="77777777" w:rsidR="00853496" w:rsidRDefault="00853496" w:rsidP="00990B12">
      <w:pPr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58F58ED0" w14:textId="77777777" w:rsidR="00853496" w:rsidRDefault="00853496" w:rsidP="00990B12">
      <w:pPr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5F74A943" w14:textId="77777777" w:rsidR="00853496" w:rsidRDefault="00853496" w:rsidP="00990B12">
      <w:pPr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198E582B" w14:textId="77777777" w:rsidR="00AA68EC" w:rsidRPr="0029783B" w:rsidRDefault="00FB157F" w:rsidP="00093F0B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9783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培訓成效</w:t>
      </w:r>
    </w:p>
    <w:p w14:paraId="04D92186" w14:textId="77777777" w:rsidR="00FB157F" w:rsidRPr="0029783B" w:rsidRDefault="00FB157F" w:rsidP="00FB157F">
      <w:pPr>
        <w:pStyle w:val="a5"/>
        <w:ind w:leftChars="296" w:left="1274" w:hangingChars="235" w:hanging="564"/>
        <w:rPr>
          <w:rFonts w:ascii="標楷體" w:eastAsia="標楷體" w:hAnsi="標楷體"/>
          <w:color w:val="000000" w:themeColor="text1"/>
          <w:kern w:val="24"/>
        </w:rPr>
      </w:pPr>
      <w:r w:rsidRPr="0029783B">
        <w:rPr>
          <w:rFonts w:ascii="標楷體" w:eastAsia="標楷體" w:hAnsi="標楷體" w:hint="eastAsia"/>
          <w:color w:val="000000" w:themeColor="text1"/>
          <w:kern w:val="24"/>
        </w:rPr>
        <w:t>(</w:t>
      </w:r>
      <w:proofErr w:type="gramStart"/>
      <w:r w:rsidRPr="0029783B">
        <w:rPr>
          <w:rFonts w:ascii="標楷體" w:eastAsia="標楷體" w:hAnsi="標楷體" w:hint="eastAsia"/>
          <w:color w:val="000000" w:themeColor="text1"/>
          <w:kern w:val="24"/>
        </w:rPr>
        <w:t>一</w:t>
      </w:r>
      <w:proofErr w:type="gramEnd"/>
      <w:r w:rsidRPr="0029783B">
        <w:rPr>
          <w:rFonts w:ascii="標楷體" w:eastAsia="標楷體" w:hAnsi="標楷體" w:hint="eastAsia"/>
          <w:color w:val="000000" w:themeColor="text1"/>
          <w:kern w:val="24"/>
        </w:rPr>
        <w:t>)</w:t>
      </w:r>
      <w:r w:rsidRPr="0029783B">
        <w:rPr>
          <w:rFonts w:ascii="標楷體" w:eastAsia="標楷體" w:hAnsi="標楷體" w:cs="Arial" w:hint="eastAsia"/>
          <w:color w:val="000000" w:themeColor="text1"/>
          <w:kern w:val="24"/>
        </w:rPr>
        <w:t>參加全國運動會成績</w:t>
      </w:r>
    </w:p>
    <w:p w14:paraId="18E7B220" w14:textId="77777777" w:rsidR="00193983" w:rsidRPr="0029783B" w:rsidRDefault="00FB157F" w:rsidP="00FB157F">
      <w:pPr>
        <w:pStyle w:val="a5"/>
        <w:ind w:leftChars="531" w:left="1274" w:firstLine="2"/>
        <w:rPr>
          <w:rFonts w:ascii="標楷體" w:eastAsia="標楷體" w:hAnsi="標楷體"/>
          <w:color w:val="000000" w:themeColor="text1"/>
          <w:kern w:val="24"/>
        </w:rPr>
      </w:pPr>
      <w:r w:rsidRPr="0029783B">
        <w:rPr>
          <w:rFonts w:ascii="標楷體" w:eastAsia="標楷體" w:hAnsi="標楷體" w:hint="eastAsia"/>
          <w:color w:val="000000" w:themeColor="text1"/>
          <w:kern w:val="24"/>
        </w:rPr>
        <w:t>本市組隊參加106年全國運動會共計獲得32金32銀38銅，總獎牌數102面，創下近年新高，顯見各項培訓計畫確有成效。</w:t>
      </w:r>
    </w:p>
    <w:tbl>
      <w:tblPr>
        <w:tblStyle w:val="ae"/>
        <w:tblpPr w:leftFromText="180" w:rightFromText="180" w:vertAnchor="text" w:horzAnchor="page" w:tblpX="2629" w:tblpY="411"/>
        <w:tblW w:w="8283" w:type="dxa"/>
        <w:tblLook w:val="0420" w:firstRow="1" w:lastRow="0" w:firstColumn="0" w:lastColumn="0" w:noHBand="0" w:noVBand="1"/>
      </w:tblPr>
      <w:tblGrid>
        <w:gridCol w:w="1656"/>
        <w:gridCol w:w="1656"/>
        <w:gridCol w:w="1656"/>
        <w:gridCol w:w="1656"/>
        <w:gridCol w:w="1659"/>
      </w:tblGrid>
      <w:tr w:rsidR="0029783B" w:rsidRPr="0029783B" w14:paraId="7757D10C" w14:textId="77777777" w:rsidTr="00794A9F">
        <w:trPr>
          <w:trHeight w:val="416"/>
        </w:trPr>
        <w:tc>
          <w:tcPr>
            <w:tcW w:w="8282" w:type="dxa"/>
            <w:gridSpan w:val="5"/>
            <w:hideMark/>
          </w:tcPr>
          <w:p w14:paraId="0BA9420E" w14:textId="77777777" w:rsidR="00FB157F" w:rsidRPr="00C96982" w:rsidRDefault="00FB157F" w:rsidP="00FB157F">
            <w:pPr>
              <w:widowControl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b/>
                <w:color w:val="000000" w:themeColor="text1"/>
                <w:kern w:val="24"/>
                <w:szCs w:val="24"/>
              </w:rPr>
              <w:t>本市近年參加全國運動會成績一覽表</w:t>
            </w:r>
          </w:p>
        </w:tc>
      </w:tr>
      <w:tr w:rsidR="0029783B" w:rsidRPr="0029783B" w14:paraId="6D7740B0" w14:textId="77777777" w:rsidTr="00C96982">
        <w:trPr>
          <w:trHeight w:val="469"/>
        </w:trPr>
        <w:tc>
          <w:tcPr>
            <w:tcW w:w="1656" w:type="dxa"/>
            <w:vAlign w:val="center"/>
            <w:hideMark/>
          </w:tcPr>
          <w:p w14:paraId="7EFBC1E0" w14:textId="77777777" w:rsidR="00FB157F" w:rsidRPr="0029783B" w:rsidRDefault="00FB157F" w:rsidP="00C96982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年 度</w:t>
            </w:r>
          </w:p>
        </w:tc>
        <w:tc>
          <w:tcPr>
            <w:tcW w:w="1656" w:type="dxa"/>
            <w:vAlign w:val="center"/>
            <w:hideMark/>
          </w:tcPr>
          <w:p w14:paraId="1B49ACC8" w14:textId="77777777" w:rsidR="00FB157F" w:rsidRPr="0029783B" w:rsidRDefault="00FB157F" w:rsidP="00C96982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金</w:t>
            </w:r>
          </w:p>
        </w:tc>
        <w:tc>
          <w:tcPr>
            <w:tcW w:w="1656" w:type="dxa"/>
            <w:vAlign w:val="center"/>
            <w:hideMark/>
          </w:tcPr>
          <w:p w14:paraId="7476389D" w14:textId="77777777" w:rsidR="00FB157F" w:rsidRPr="0029783B" w:rsidRDefault="00FB157F" w:rsidP="00C96982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銀</w:t>
            </w:r>
          </w:p>
        </w:tc>
        <w:tc>
          <w:tcPr>
            <w:tcW w:w="1656" w:type="dxa"/>
            <w:vAlign w:val="center"/>
            <w:hideMark/>
          </w:tcPr>
          <w:p w14:paraId="7666D592" w14:textId="77777777" w:rsidR="00FB157F" w:rsidRPr="0029783B" w:rsidRDefault="00FB157F" w:rsidP="00C96982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銅</w:t>
            </w:r>
          </w:p>
        </w:tc>
        <w:tc>
          <w:tcPr>
            <w:tcW w:w="1659" w:type="dxa"/>
            <w:vAlign w:val="center"/>
            <w:hideMark/>
          </w:tcPr>
          <w:p w14:paraId="621C29AA" w14:textId="77777777" w:rsidR="00FB157F" w:rsidRPr="0029783B" w:rsidRDefault="00FB157F" w:rsidP="00C96982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proofErr w:type="gramStart"/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總牌數</w:t>
            </w:r>
            <w:proofErr w:type="gramEnd"/>
          </w:p>
        </w:tc>
      </w:tr>
      <w:tr w:rsidR="0029783B" w:rsidRPr="0029783B" w14:paraId="07F39E9C" w14:textId="77777777" w:rsidTr="00794A9F">
        <w:trPr>
          <w:trHeight w:val="372"/>
        </w:trPr>
        <w:tc>
          <w:tcPr>
            <w:tcW w:w="1656" w:type="dxa"/>
            <w:hideMark/>
          </w:tcPr>
          <w:p w14:paraId="12F9894A" w14:textId="77777777" w:rsidR="00FB157F" w:rsidRPr="0029783B" w:rsidRDefault="00FB157F" w:rsidP="00FB157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100</w:t>
            </w:r>
          </w:p>
        </w:tc>
        <w:tc>
          <w:tcPr>
            <w:tcW w:w="1656" w:type="dxa"/>
            <w:hideMark/>
          </w:tcPr>
          <w:p w14:paraId="0A149E59" w14:textId="77777777" w:rsidR="00FB157F" w:rsidRPr="0029783B" w:rsidRDefault="00FB157F" w:rsidP="00FB157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26</w:t>
            </w:r>
          </w:p>
        </w:tc>
        <w:tc>
          <w:tcPr>
            <w:tcW w:w="1656" w:type="dxa"/>
            <w:hideMark/>
          </w:tcPr>
          <w:p w14:paraId="540B743A" w14:textId="77777777" w:rsidR="00FB157F" w:rsidRPr="0029783B" w:rsidRDefault="00FB157F" w:rsidP="00FB157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29</w:t>
            </w:r>
          </w:p>
        </w:tc>
        <w:tc>
          <w:tcPr>
            <w:tcW w:w="1656" w:type="dxa"/>
            <w:hideMark/>
          </w:tcPr>
          <w:p w14:paraId="5676C23D" w14:textId="77777777" w:rsidR="00FB157F" w:rsidRPr="0029783B" w:rsidRDefault="00FB157F" w:rsidP="00FB157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28</w:t>
            </w:r>
          </w:p>
        </w:tc>
        <w:tc>
          <w:tcPr>
            <w:tcW w:w="1659" w:type="dxa"/>
            <w:hideMark/>
          </w:tcPr>
          <w:p w14:paraId="250690F4" w14:textId="77777777" w:rsidR="00FB157F" w:rsidRPr="0029783B" w:rsidRDefault="00FB157F" w:rsidP="00FB157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83</w:t>
            </w:r>
          </w:p>
        </w:tc>
      </w:tr>
      <w:tr w:rsidR="0029783B" w:rsidRPr="0029783B" w14:paraId="05E3F4CE" w14:textId="77777777" w:rsidTr="00794A9F">
        <w:trPr>
          <w:trHeight w:val="421"/>
        </w:trPr>
        <w:tc>
          <w:tcPr>
            <w:tcW w:w="1656" w:type="dxa"/>
            <w:hideMark/>
          </w:tcPr>
          <w:p w14:paraId="28188277" w14:textId="77777777" w:rsidR="00FB157F" w:rsidRPr="0029783B" w:rsidRDefault="00FB157F" w:rsidP="00FB157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102</w:t>
            </w:r>
          </w:p>
        </w:tc>
        <w:tc>
          <w:tcPr>
            <w:tcW w:w="1656" w:type="dxa"/>
            <w:hideMark/>
          </w:tcPr>
          <w:p w14:paraId="4F51E71F" w14:textId="77777777" w:rsidR="00FB157F" w:rsidRPr="0029783B" w:rsidRDefault="00FB157F" w:rsidP="00FB157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33</w:t>
            </w:r>
          </w:p>
        </w:tc>
        <w:tc>
          <w:tcPr>
            <w:tcW w:w="1656" w:type="dxa"/>
            <w:hideMark/>
          </w:tcPr>
          <w:p w14:paraId="141C6C94" w14:textId="77777777" w:rsidR="00FB157F" w:rsidRPr="0029783B" w:rsidRDefault="00FB157F" w:rsidP="00FB157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24</w:t>
            </w:r>
          </w:p>
        </w:tc>
        <w:tc>
          <w:tcPr>
            <w:tcW w:w="1656" w:type="dxa"/>
            <w:hideMark/>
          </w:tcPr>
          <w:p w14:paraId="217E14DA" w14:textId="77777777" w:rsidR="00FB157F" w:rsidRPr="0029783B" w:rsidRDefault="00FB157F" w:rsidP="00FB157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26</w:t>
            </w:r>
          </w:p>
        </w:tc>
        <w:tc>
          <w:tcPr>
            <w:tcW w:w="1659" w:type="dxa"/>
            <w:hideMark/>
          </w:tcPr>
          <w:p w14:paraId="7CF2B3AD" w14:textId="77777777" w:rsidR="00FB157F" w:rsidRPr="0029783B" w:rsidRDefault="00FB157F" w:rsidP="00FB157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83</w:t>
            </w:r>
          </w:p>
        </w:tc>
      </w:tr>
      <w:tr w:rsidR="0029783B" w:rsidRPr="0029783B" w14:paraId="335731F8" w14:textId="77777777" w:rsidTr="00794A9F">
        <w:trPr>
          <w:trHeight w:val="426"/>
        </w:trPr>
        <w:tc>
          <w:tcPr>
            <w:tcW w:w="1656" w:type="dxa"/>
            <w:hideMark/>
          </w:tcPr>
          <w:p w14:paraId="1533272E" w14:textId="77777777" w:rsidR="00FB157F" w:rsidRPr="0029783B" w:rsidRDefault="00FB157F" w:rsidP="00FB157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104</w:t>
            </w:r>
          </w:p>
        </w:tc>
        <w:tc>
          <w:tcPr>
            <w:tcW w:w="1656" w:type="dxa"/>
            <w:hideMark/>
          </w:tcPr>
          <w:p w14:paraId="6672C6DB" w14:textId="77777777" w:rsidR="00FB157F" w:rsidRPr="0029783B" w:rsidRDefault="00FB157F" w:rsidP="00FB157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28</w:t>
            </w:r>
          </w:p>
        </w:tc>
        <w:tc>
          <w:tcPr>
            <w:tcW w:w="1656" w:type="dxa"/>
            <w:hideMark/>
          </w:tcPr>
          <w:p w14:paraId="5C43B3C5" w14:textId="77777777" w:rsidR="00FB157F" w:rsidRPr="0029783B" w:rsidRDefault="00FB157F" w:rsidP="00FB157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24</w:t>
            </w:r>
          </w:p>
        </w:tc>
        <w:tc>
          <w:tcPr>
            <w:tcW w:w="1656" w:type="dxa"/>
            <w:hideMark/>
          </w:tcPr>
          <w:p w14:paraId="2C548235" w14:textId="77777777" w:rsidR="00FB157F" w:rsidRPr="0029783B" w:rsidRDefault="00FB157F" w:rsidP="00FB157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32</w:t>
            </w:r>
          </w:p>
        </w:tc>
        <w:tc>
          <w:tcPr>
            <w:tcW w:w="1659" w:type="dxa"/>
            <w:hideMark/>
          </w:tcPr>
          <w:p w14:paraId="4113E579" w14:textId="77777777" w:rsidR="00FB157F" w:rsidRPr="0029783B" w:rsidRDefault="00FB157F" w:rsidP="00FB157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84</w:t>
            </w:r>
          </w:p>
        </w:tc>
      </w:tr>
      <w:tr w:rsidR="0029783B" w:rsidRPr="0029783B" w14:paraId="064FF2D4" w14:textId="77777777" w:rsidTr="00794A9F">
        <w:trPr>
          <w:trHeight w:val="418"/>
        </w:trPr>
        <w:tc>
          <w:tcPr>
            <w:tcW w:w="1656" w:type="dxa"/>
            <w:hideMark/>
          </w:tcPr>
          <w:p w14:paraId="3324B6DC" w14:textId="77777777" w:rsidR="00FB157F" w:rsidRPr="0029783B" w:rsidRDefault="00FB157F" w:rsidP="00FB157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106</w:t>
            </w:r>
          </w:p>
        </w:tc>
        <w:tc>
          <w:tcPr>
            <w:tcW w:w="1656" w:type="dxa"/>
            <w:hideMark/>
          </w:tcPr>
          <w:p w14:paraId="2287DF81" w14:textId="77777777" w:rsidR="00FB157F" w:rsidRPr="0029783B" w:rsidRDefault="00FB157F" w:rsidP="00FB157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32</w:t>
            </w:r>
          </w:p>
        </w:tc>
        <w:tc>
          <w:tcPr>
            <w:tcW w:w="1656" w:type="dxa"/>
            <w:hideMark/>
          </w:tcPr>
          <w:p w14:paraId="51961993" w14:textId="77777777" w:rsidR="00FB157F" w:rsidRPr="0029783B" w:rsidRDefault="00FB157F" w:rsidP="00FB157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32</w:t>
            </w:r>
          </w:p>
        </w:tc>
        <w:tc>
          <w:tcPr>
            <w:tcW w:w="1656" w:type="dxa"/>
            <w:hideMark/>
          </w:tcPr>
          <w:p w14:paraId="066001B6" w14:textId="77777777" w:rsidR="00FB157F" w:rsidRPr="0029783B" w:rsidRDefault="00FB157F" w:rsidP="00FB157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38</w:t>
            </w:r>
          </w:p>
        </w:tc>
        <w:tc>
          <w:tcPr>
            <w:tcW w:w="1659" w:type="dxa"/>
            <w:hideMark/>
          </w:tcPr>
          <w:p w14:paraId="2C2E4669" w14:textId="77777777" w:rsidR="00FB157F" w:rsidRPr="0029783B" w:rsidRDefault="00FB157F" w:rsidP="00FB157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29783B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102</w:t>
            </w:r>
          </w:p>
        </w:tc>
      </w:tr>
    </w:tbl>
    <w:p w14:paraId="442369D6" w14:textId="77777777" w:rsidR="0084118E" w:rsidRPr="0029783B" w:rsidRDefault="00FB157F" w:rsidP="0084118E">
      <w:pPr>
        <w:tabs>
          <w:tab w:val="left" w:pos="1670"/>
        </w:tabs>
        <w:jc w:val="center"/>
        <w:rPr>
          <w:rFonts w:ascii="標楷體" w:eastAsia="標楷體" w:hAnsi="標楷體"/>
          <w:b/>
          <w:bCs/>
          <w:color w:val="000000" w:themeColor="text1"/>
          <w:kern w:val="24"/>
          <w:sz w:val="88"/>
          <w:szCs w:val="88"/>
        </w:rPr>
      </w:pPr>
      <w:r w:rsidRPr="0029783B">
        <w:rPr>
          <w:rFonts w:ascii="標楷體" w:eastAsia="標楷體" w:hAnsi="標楷體"/>
          <w:b/>
          <w:bCs/>
          <w:color w:val="000000" w:themeColor="text1"/>
          <w:kern w:val="24"/>
          <w:sz w:val="88"/>
          <w:szCs w:val="88"/>
        </w:rPr>
        <w:t xml:space="preserve"> </w:t>
      </w:r>
    </w:p>
    <w:p w14:paraId="1DA000C6" w14:textId="77777777" w:rsidR="0084118E" w:rsidRPr="0029783B" w:rsidRDefault="0084118E" w:rsidP="00CB5FAD">
      <w:pPr>
        <w:tabs>
          <w:tab w:val="left" w:pos="1670"/>
        </w:tabs>
        <w:jc w:val="center"/>
        <w:rPr>
          <w:color w:val="000000" w:themeColor="text1"/>
        </w:rPr>
      </w:pPr>
    </w:p>
    <w:p w14:paraId="1E4A7117" w14:textId="77777777" w:rsidR="0084118E" w:rsidRPr="0029783B" w:rsidRDefault="0084118E" w:rsidP="0084118E">
      <w:pPr>
        <w:rPr>
          <w:color w:val="000000" w:themeColor="text1"/>
        </w:rPr>
      </w:pPr>
    </w:p>
    <w:p w14:paraId="28E14BEF" w14:textId="77777777" w:rsidR="0084118E" w:rsidRPr="0029783B" w:rsidRDefault="0084118E" w:rsidP="0084118E">
      <w:pPr>
        <w:rPr>
          <w:color w:val="000000" w:themeColor="text1"/>
        </w:rPr>
      </w:pPr>
    </w:p>
    <w:p w14:paraId="662ADBB9" w14:textId="77777777" w:rsidR="0084118E" w:rsidRDefault="0084118E" w:rsidP="0084118E">
      <w:pPr>
        <w:rPr>
          <w:color w:val="000000" w:themeColor="text1"/>
        </w:rPr>
      </w:pPr>
    </w:p>
    <w:p w14:paraId="153C487D" w14:textId="77777777" w:rsidR="00F27D22" w:rsidRPr="0029783B" w:rsidRDefault="00853496" w:rsidP="0084118E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anchor distT="0" distB="0" distL="114300" distR="114300" simplePos="0" relativeHeight="251661312" behindDoc="0" locked="0" layoutInCell="1" allowOverlap="1" wp14:anchorId="15F9577C" wp14:editId="199DF31C">
            <wp:simplePos x="0" y="0"/>
            <wp:positionH relativeFrom="column">
              <wp:posOffset>857885</wp:posOffset>
            </wp:positionH>
            <wp:positionV relativeFrom="paragraph">
              <wp:posOffset>189865</wp:posOffset>
            </wp:positionV>
            <wp:extent cx="5260340" cy="2160905"/>
            <wp:effectExtent l="0" t="0" r="16510" b="10795"/>
            <wp:wrapSquare wrapText="bothSides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595B0" w14:textId="77777777" w:rsidR="002E6ECC" w:rsidRDefault="002E6ECC" w:rsidP="0084118E">
      <w:pPr>
        <w:rPr>
          <w:color w:val="000000" w:themeColor="text1"/>
        </w:rPr>
      </w:pPr>
    </w:p>
    <w:p w14:paraId="053C5636" w14:textId="77777777" w:rsidR="002E6ECC" w:rsidRDefault="002E6ECC" w:rsidP="0084118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</w:t>
      </w:r>
    </w:p>
    <w:p w14:paraId="76C3FDDA" w14:textId="77777777" w:rsidR="00F27D22" w:rsidRDefault="00F27D22" w:rsidP="0084118E">
      <w:pPr>
        <w:rPr>
          <w:color w:val="000000" w:themeColor="text1"/>
        </w:rPr>
      </w:pPr>
    </w:p>
    <w:p w14:paraId="57EE82CA" w14:textId="77777777" w:rsidR="00853496" w:rsidRDefault="00853496" w:rsidP="0084118E">
      <w:pPr>
        <w:rPr>
          <w:color w:val="000000" w:themeColor="text1"/>
        </w:rPr>
      </w:pPr>
    </w:p>
    <w:p w14:paraId="741C5D1E" w14:textId="77777777" w:rsidR="00853496" w:rsidRDefault="00853496" w:rsidP="0084118E">
      <w:pPr>
        <w:rPr>
          <w:color w:val="000000" w:themeColor="text1"/>
        </w:rPr>
      </w:pPr>
    </w:p>
    <w:p w14:paraId="7F2D2AA7" w14:textId="77777777" w:rsidR="00853496" w:rsidRDefault="00853496" w:rsidP="0084118E">
      <w:pPr>
        <w:rPr>
          <w:color w:val="000000" w:themeColor="text1"/>
        </w:rPr>
      </w:pPr>
    </w:p>
    <w:p w14:paraId="02CA3219" w14:textId="77777777" w:rsidR="00853496" w:rsidRDefault="00853496" w:rsidP="0084118E">
      <w:pPr>
        <w:rPr>
          <w:color w:val="000000" w:themeColor="text1"/>
        </w:rPr>
      </w:pPr>
    </w:p>
    <w:p w14:paraId="21F08C13" w14:textId="77777777" w:rsidR="00853496" w:rsidRDefault="00853496" w:rsidP="0084118E">
      <w:pPr>
        <w:rPr>
          <w:color w:val="000000" w:themeColor="text1"/>
        </w:rPr>
      </w:pPr>
    </w:p>
    <w:p w14:paraId="243A8814" w14:textId="77777777" w:rsidR="00853496" w:rsidRDefault="00853496" w:rsidP="0084118E">
      <w:pPr>
        <w:rPr>
          <w:color w:val="000000" w:themeColor="text1"/>
        </w:rPr>
      </w:pPr>
    </w:p>
    <w:p w14:paraId="74832335" w14:textId="77777777" w:rsidR="00853496" w:rsidRDefault="00853496" w:rsidP="0084118E">
      <w:pPr>
        <w:rPr>
          <w:color w:val="000000" w:themeColor="text1"/>
        </w:rPr>
      </w:pPr>
    </w:p>
    <w:p w14:paraId="65EA8E14" w14:textId="77777777" w:rsidR="000655F5" w:rsidRDefault="000655F5" w:rsidP="0084118E">
      <w:pPr>
        <w:rPr>
          <w:color w:val="000000" w:themeColor="text1"/>
        </w:rPr>
      </w:pPr>
    </w:p>
    <w:p w14:paraId="72598FC5" w14:textId="77777777" w:rsidR="0084118E" w:rsidRPr="00C96982" w:rsidRDefault="00FB157F" w:rsidP="00FB157F">
      <w:pPr>
        <w:ind w:firstLineChars="295" w:firstLine="708"/>
        <w:rPr>
          <w:rFonts w:ascii="標楷體" w:eastAsia="標楷體" w:hAnsi="標楷體" w:cs="Arial"/>
          <w:color w:val="000000" w:themeColor="text1"/>
          <w:kern w:val="24"/>
          <w:szCs w:val="24"/>
        </w:rPr>
      </w:pPr>
      <w:r w:rsidRPr="00C96982">
        <w:rPr>
          <w:rFonts w:ascii="標楷體" w:eastAsia="標楷體" w:hAnsi="標楷體" w:hint="eastAsia"/>
          <w:color w:val="000000" w:themeColor="text1"/>
          <w:kern w:val="24"/>
          <w:szCs w:val="24"/>
        </w:rPr>
        <w:t>(二)</w:t>
      </w:r>
      <w:r w:rsidRPr="00C96982">
        <w:rPr>
          <w:rFonts w:ascii="標楷體" w:eastAsia="標楷體" w:hAnsi="標楷體" w:cs="Arial" w:hint="eastAsia"/>
          <w:color w:val="000000" w:themeColor="text1"/>
          <w:kern w:val="24"/>
          <w:szCs w:val="24"/>
        </w:rPr>
        <w:t>參加2016里約奧運會</w:t>
      </w:r>
    </w:p>
    <w:p w14:paraId="70ED7817" w14:textId="77777777" w:rsidR="00FB157F" w:rsidRPr="00C96982" w:rsidRDefault="00FB157F" w:rsidP="00FB157F">
      <w:pPr>
        <w:pStyle w:val="a5"/>
        <w:kinsoku w:val="0"/>
        <w:overflowPunct w:val="0"/>
        <w:ind w:leftChars="0" w:left="720" w:firstLineChars="231" w:firstLine="554"/>
        <w:textAlignment w:val="baseline"/>
        <w:rPr>
          <w:color w:val="000000" w:themeColor="text1"/>
        </w:rPr>
      </w:pPr>
      <w:r w:rsidRPr="00C96982">
        <w:rPr>
          <w:rFonts w:ascii="標楷體" w:eastAsia="標楷體" w:hAnsi="標楷體" w:hint="eastAsia"/>
          <w:color w:val="000000" w:themeColor="text1"/>
          <w:kern w:val="24"/>
        </w:rPr>
        <w:t>我國參賽的58位選手，其中有6位選手為本市選手。</w:t>
      </w:r>
    </w:p>
    <w:tbl>
      <w:tblPr>
        <w:tblStyle w:val="ae"/>
        <w:tblpPr w:leftFromText="180" w:rightFromText="180" w:vertAnchor="text" w:horzAnchor="margin" w:tblpXSpec="center" w:tblpY="219"/>
        <w:tblW w:w="8522" w:type="dxa"/>
        <w:tblLook w:val="0420" w:firstRow="1" w:lastRow="0" w:firstColumn="0" w:lastColumn="0" w:noHBand="0" w:noVBand="1"/>
      </w:tblPr>
      <w:tblGrid>
        <w:gridCol w:w="2129"/>
        <w:gridCol w:w="2131"/>
        <w:gridCol w:w="2131"/>
        <w:gridCol w:w="2131"/>
      </w:tblGrid>
      <w:tr w:rsidR="00853496" w:rsidRPr="00C96982" w14:paraId="6DC1142A" w14:textId="77777777" w:rsidTr="00853496">
        <w:trPr>
          <w:trHeight w:val="488"/>
        </w:trPr>
        <w:tc>
          <w:tcPr>
            <w:tcW w:w="2129" w:type="dxa"/>
            <w:vAlign w:val="center"/>
          </w:tcPr>
          <w:p w14:paraId="6125108D" w14:textId="77777777" w:rsidR="00853496" w:rsidRPr="00C96982" w:rsidRDefault="00853496" w:rsidP="005D3C4A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射擊</w:t>
            </w:r>
          </w:p>
        </w:tc>
        <w:tc>
          <w:tcPr>
            <w:tcW w:w="2131" w:type="dxa"/>
            <w:vAlign w:val="center"/>
          </w:tcPr>
          <w:p w14:paraId="65F8D759" w14:textId="77777777" w:rsidR="00853496" w:rsidRPr="00C96982" w:rsidRDefault="00853496" w:rsidP="005D3C4A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跆拳道</w:t>
            </w:r>
          </w:p>
        </w:tc>
        <w:tc>
          <w:tcPr>
            <w:tcW w:w="2131" w:type="dxa"/>
            <w:vAlign w:val="center"/>
          </w:tcPr>
          <w:p w14:paraId="166A6147" w14:textId="77777777" w:rsidR="00853496" w:rsidRPr="00C96982" w:rsidRDefault="00853496" w:rsidP="005D3C4A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體操</w:t>
            </w:r>
          </w:p>
        </w:tc>
        <w:tc>
          <w:tcPr>
            <w:tcW w:w="2131" w:type="dxa"/>
            <w:vAlign w:val="center"/>
          </w:tcPr>
          <w:p w14:paraId="0A22A282" w14:textId="77777777" w:rsidR="00853496" w:rsidRPr="00C96982" w:rsidRDefault="00853496" w:rsidP="005D3C4A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射箭</w:t>
            </w:r>
          </w:p>
        </w:tc>
      </w:tr>
      <w:tr w:rsidR="00853496" w:rsidRPr="00C96982" w14:paraId="45D2ACB8" w14:textId="77777777" w:rsidTr="00853496">
        <w:trPr>
          <w:trHeight w:val="387"/>
        </w:trPr>
        <w:tc>
          <w:tcPr>
            <w:tcW w:w="2129" w:type="dxa"/>
            <w:vAlign w:val="center"/>
            <w:hideMark/>
          </w:tcPr>
          <w:p w14:paraId="232F7F47" w14:textId="77777777" w:rsidR="00853496" w:rsidRPr="00C96982" w:rsidRDefault="00853496" w:rsidP="005D3C4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proofErr w:type="gramStart"/>
            <w:r w:rsidRPr="00C96982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Cs w:val="24"/>
              </w:rPr>
              <w:t>余</w:t>
            </w:r>
            <w:proofErr w:type="gramEnd"/>
            <w:r w:rsidRPr="00C96982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Cs w:val="24"/>
              </w:rPr>
              <w:t>艾</w:t>
            </w:r>
            <w:proofErr w:type="gramStart"/>
            <w:r w:rsidRPr="00C96982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Cs w:val="24"/>
              </w:rPr>
              <w:t>玟</w:t>
            </w:r>
            <w:proofErr w:type="gramEnd"/>
          </w:p>
          <w:p w14:paraId="70328F8C" w14:textId="77777777" w:rsidR="00853496" w:rsidRPr="00C96982" w:rsidRDefault="00853496" w:rsidP="005D3C4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Cs w:val="24"/>
              </w:rPr>
              <w:t>林怡君</w:t>
            </w:r>
          </w:p>
        </w:tc>
        <w:tc>
          <w:tcPr>
            <w:tcW w:w="2131" w:type="dxa"/>
            <w:vAlign w:val="center"/>
            <w:hideMark/>
          </w:tcPr>
          <w:p w14:paraId="5EB9D602" w14:textId="77777777" w:rsidR="00853496" w:rsidRPr="00C96982" w:rsidRDefault="00853496" w:rsidP="005D3C4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Cs w:val="24"/>
              </w:rPr>
              <w:t>莊佳佳</w:t>
            </w:r>
          </w:p>
          <w:p w14:paraId="1A53F727" w14:textId="77777777" w:rsidR="00853496" w:rsidRPr="00C96982" w:rsidRDefault="00853496" w:rsidP="005D3C4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proofErr w:type="gramStart"/>
            <w:r w:rsidRPr="00C96982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Cs w:val="24"/>
              </w:rPr>
              <w:t>黃懷</w:t>
            </w:r>
            <w:proofErr w:type="gramEnd"/>
          </w:p>
        </w:tc>
        <w:tc>
          <w:tcPr>
            <w:tcW w:w="2131" w:type="dxa"/>
            <w:vAlign w:val="center"/>
            <w:hideMark/>
          </w:tcPr>
          <w:p w14:paraId="223D4047" w14:textId="77777777" w:rsidR="00853496" w:rsidRPr="00C96982" w:rsidRDefault="00853496" w:rsidP="0085349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Cs w:val="24"/>
              </w:rPr>
              <w:t>李智凱</w:t>
            </w:r>
          </w:p>
        </w:tc>
        <w:tc>
          <w:tcPr>
            <w:tcW w:w="2131" w:type="dxa"/>
            <w:vAlign w:val="center"/>
            <w:hideMark/>
          </w:tcPr>
          <w:p w14:paraId="22D7A49C" w14:textId="77777777" w:rsidR="00853496" w:rsidRPr="00C96982" w:rsidRDefault="00853496" w:rsidP="0085349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Cs w:val="24"/>
              </w:rPr>
              <w:t>魏均珩</w:t>
            </w:r>
          </w:p>
        </w:tc>
      </w:tr>
    </w:tbl>
    <w:p w14:paraId="3E38E397" w14:textId="77777777" w:rsidR="0084118E" w:rsidRPr="00C96982" w:rsidRDefault="0084118E" w:rsidP="0084118E">
      <w:pPr>
        <w:rPr>
          <w:color w:val="000000" w:themeColor="text1"/>
          <w:szCs w:val="24"/>
        </w:rPr>
      </w:pPr>
    </w:p>
    <w:p w14:paraId="277FDC0B" w14:textId="77777777" w:rsidR="0084118E" w:rsidRPr="00C96982" w:rsidRDefault="0084118E" w:rsidP="0084118E">
      <w:pPr>
        <w:rPr>
          <w:color w:val="000000" w:themeColor="text1"/>
          <w:szCs w:val="24"/>
        </w:rPr>
      </w:pPr>
    </w:p>
    <w:p w14:paraId="6F2950B5" w14:textId="77777777" w:rsidR="00F27D22" w:rsidRPr="00C96982" w:rsidRDefault="00F27D22" w:rsidP="0084118E">
      <w:pPr>
        <w:rPr>
          <w:color w:val="000000" w:themeColor="text1"/>
          <w:szCs w:val="24"/>
        </w:rPr>
      </w:pPr>
    </w:p>
    <w:p w14:paraId="1F0A313B" w14:textId="77777777" w:rsidR="00F27D22" w:rsidRPr="00C96982" w:rsidRDefault="00F27D22" w:rsidP="0084118E">
      <w:pPr>
        <w:rPr>
          <w:color w:val="000000" w:themeColor="text1"/>
          <w:szCs w:val="24"/>
        </w:rPr>
      </w:pPr>
    </w:p>
    <w:p w14:paraId="650F797A" w14:textId="77777777" w:rsidR="00F27D22" w:rsidRPr="00C96982" w:rsidRDefault="00F27D22" w:rsidP="0084118E">
      <w:pPr>
        <w:rPr>
          <w:color w:val="000000" w:themeColor="text1"/>
          <w:szCs w:val="24"/>
        </w:rPr>
      </w:pPr>
    </w:p>
    <w:p w14:paraId="1DB41D61" w14:textId="77777777" w:rsidR="00F27D22" w:rsidRPr="00C96982" w:rsidRDefault="00F27D22" w:rsidP="0084118E">
      <w:pPr>
        <w:rPr>
          <w:color w:val="000000" w:themeColor="text1"/>
          <w:szCs w:val="24"/>
        </w:rPr>
      </w:pPr>
    </w:p>
    <w:p w14:paraId="21D7E6D6" w14:textId="77777777" w:rsidR="00A70EBC" w:rsidRPr="00C96982" w:rsidRDefault="00853496" w:rsidP="00FB157F">
      <w:pPr>
        <w:ind w:firstLineChars="295" w:firstLine="708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C96982">
        <w:rPr>
          <w:rFonts w:ascii="標楷體" w:eastAsia="標楷體" w:hAnsi="標楷體" w:hint="eastAsia"/>
          <w:color w:val="000000" w:themeColor="text1"/>
          <w:kern w:val="24"/>
          <w:szCs w:val="24"/>
        </w:rPr>
        <w:t xml:space="preserve"> </w:t>
      </w:r>
      <w:r w:rsidR="00FB157F" w:rsidRPr="00C96982">
        <w:rPr>
          <w:rFonts w:ascii="標楷體" w:eastAsia="標楷體" w:hAnsi="標楷體" w:hint="eastAsia"/>
          <w:color w:val="000000" w:themeColor="text1"/>
          <w:kern w:val="24"/>
          <w:szCs w:val="24"/>
        </w:rPr>
        <w:t>(三)</w:t>
      </w:r>
      <w:r w:rsidR="00A70EBC" w:rsidRPr="00C96982">
        <w:rPr>
          <w:rFonts w:ascii="標楷體" w:eastAsia="標楷體" w:hAnsi="標楷體" w:hint="eastAsia"/>
          <w:color w:val="000000" w:themeColor="text1"/>
          <w:kern w:val="24"/>
          <w:szCs w:val="24"/>
        </w:rPr>
        <w:t>參加2014仁川亞運會</w:t>
      </w:r>
    </w:p>
    <w:p w14:paraId="72BF55FD" w14:textId="77777777" w:rsidR="00A70EBC" w:rsidRPr="00C96982" w:rsidRDefault="00A70EBC" w:rsidP="00A70EBC">
      <w:pPr>
        <w:pStyle w:val="a5"/>
        <w:kinsoku w:val="0"/>
        <w:overflowPunct w:val="0"/>
        <w:ind w:leftChars="0" w:left="1276"/>
        <w:textAlignment w:val="baseline"/>
        <w:rPr>
          <w:rFonts w:ascii="標楷體" w:eastAsia="標楷體" w:hAnsi="標楷體"/>
          <w:color w:val="000000" w:themeColor="text1"/>
          <w:kern w:val="24"/>
        </w:rPr>
      </w:pPr>
      <w:r w:rsidRPr="00C96982">
        <w:rPr>
          <w:rFonts w:ascii="標楷體" w:eastAsia="標楷體" w:hAnsi="標楷體" w:hint="eastAsia"/>
          <w:color w:val="000000" w:themeColor="text1"/>
          <w:kern w:val="24"/>
        </w:rPr>
        <w:t>本市計有27位選手代表我國參賽，共獲得1金3銀3銅的成績。</w:t>
      </w:r>
    </w:p>
    <w:p w14:paraId="3152B83B" w14:textId="77777777" w:rsidR="00F27D22" w:rsidRPr="00C96982" w:rsidRDefault="00F27D22" w:rsidP="00A70EBC">
      <w:pPr>
        <w:pStyle w:val="a5"/>
        <w:kinsoku w:val="0"/>
        <w:overflowPunct w:val="0"/>
        <w:ind w:leftChars="0" w:left="1276"/>
        <w:textAlignment w:val="baseline"/>
        <w:rPr>
          <w:rFonts w:ascii="標楷體" w:eastAsia="標楷體" w:hAnsi="標楷體"/>
          <w:color w:val="000000" w:themeColor="text1"/>
          <w:kern w:val="24"/>
        </w:rPr>
      </w:pPr>
    </w:p>
    <w:tbl>
      <w:tblPr>
        <w:tblStyle w:val="ae"/>
        <w:tblpPr w:leftFromText="180" w:rightFromText="180" w:vertAnchor="page" w:horzAnchor="margin" w:tblpXSpec="center" w:tblpY="9763"/>
        <w:tblW w:w="8642" w:type="dxa"/>
        <w:tblLook w:val="0600" w:firstRow="0" w:lastRow="0" w:firstColumn="0" w:lastColumn="0" w:noHBand="1" w:noVBand="1"/>
      </w:tblPr>
      <w:tblGrid>
        <w:gridCol w:w="1531"/>
        <w:gridCol w:w="1134"/>
        <w:gridCol w:w="2814"/>
        <w:gridCol w:w="1387"/>
        <w:gridCol w:w="1776"/>
      </w:tblGrid>
      <w:tr w:rsidR="00853496" w:rsidRPr="00C96982" w14:paraId="00D845CD" w14:textId="77777777" w:rsidTr="00853496">
        <w:trPr>
          <w:trHeight w:val="673"/>
        </w:trPr>
        <w:tc>
          <w:tcPr>
            <w:tcW w:w="1531" w:type="dxa"/>
            <w:vAlign w:val="center"/>
            <w:hideMark/>
          </w:tcPr>
          <w:p w14:paraId="4D7289DF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桃園市選手姓名</w:t>
            </w:r>
          </w:p>
        </w:tc>
        <w:tc>
          <w:tcPr>
            <w:tcW w:w="3948" w:type="dxa"/>
            <w:gridSpan w:val="2"/>
            <w:vAlign w:val="center"/>
            <w:hideMark/>
          </w:tcPr>
          <w:p w14:paraId="3E201311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比賽項目</w:t>
            </w:r>
          </w:p>
        </w:tc>
        <w:tc>
          <w:tcPr>
            <w:tcW w:w="1387" w:type="dxa"/>
            <w:vAlign w:val="center"/>
            <w:hideMark/>
          </w:tcPr>
          <w:p w14:paraId="6F8851F5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成績</w:t>
            </w:r>
          </w:p>
        </w:tc>
        <w:tc>
          <w:tcPr>
            <w:tcW w:w="1776" w:type="dxa"/>
            <w:vAlign w:val="center"/>
            <w:hideMark/>
          </w:tcPr>
          <w:p w14:paraId="5BBD1B97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proofErr w:type="gramStart"/>
            <w:r w:rsidRPr="00C96982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總牌數</w:t>
            </w:r>
            <w:proofErr w:type="gramEnd"/>
          </w:p>
        </w:tc>
      </w:tr>
      <w:tr w:rsidR="00853496" w:rsidRPr="00C96982" w14:paraId="129925CD" w14:textId="77777777" w:rsidTr="00853496">
        <w:trPr>
          <w:trHeight w:val="409"/>
        </w:trPr>
        <w:tc>
          <w:tcPr>
            <w:tcW w:w="1531" w:type="dxa"/>
            <w:vAlign w:val="center"/>
            <w:hideMark/>
          </w:tcPr>
          <w:p w14:paraId="03FA8A11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proofErr w:type="gramStart"/>
            <w:r w:rsidRPr="00C96982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高藤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14:paraId="3D8F5152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高爾夫</w:t>
            </w:r>
          </w:p>
        </w:tc>
        <w:tc>
          <w:tcPr>
            <w:tcW w:w="2814" w:type="dxa"/>
            <w:vAlign w:val="center"/>
            <w:hideMark/>
          </w:tcPr>
          <w:p w14:paraId="3E2F7D08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男子團體</w:t>
            </w:r>
          </w:p>
        </w:tc>
        <w:tc>
          <w:tcPr>
            <w:tcW w:w="1387" w:type="dxa"/>
            <w:vAlign w:val="center"/>
            <w:hideMark/>
          </w:tcPr>
          <w:p w14:paraId="3EDC6603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金牌</w:t>
            </w:r>
          </w:p>
        </w:tc>
        <w:tc>
          <w:tcPr>
            <w:tcW w:w="1776" w:type="dxa"/>
            <w:vAlign w:val="center"/>
            <w:hideMark/>
          </w:tcPr>
          <w:p w14:paraId="28424D38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華康中黑體" w:hint="eastAsia"/>
                <w:b/>
                <w:bCs/>
                <w:color w:val="000000" w:themeColor="text1"/>
                <w:szCs w:val="24"/>
              </w:rPr>
              <w:t>1金</w:t>
            </w:r>
          </w:p>
        </w:tc>
      </w:tr>
      <w:tr w:rsidR="00853496" w:rsidRPr="00C96982" w14:paraId="0E3C7801" w14:textId="77777777" w:rsidTr="00853496">
        <w:trPr>
          <w:trHeight w:val="673"/>
        </w:trPr>
        <w:tc>
          <w:tcPr>
            <w:tcW w:w="1531" w:type="dxa"/>
            <w:vAlign w:val="center"/>
            <w:hideMark/>
          </w:tcPr>
          <w:p w14:paraId="184BF5C1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田家</w:t>
            </w:r>
            <w:proofErr w:type="gramStart"/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榛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14:paraId="351F9D25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射擊</w:t>
            </w:r>
          </w:p>
        </w:tc>
        <w:tc>
          <w:tcPr>
            <w:tcW w:w="2814" w:type="dxa"/>
            <w:vAlign w:val="center"/>
            <w:hideMark/>
          </w:tcPr>
          <w:p w14:paraId="18DC587B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女子10m空氣手槍團體</w:t>
            </w:r>
          </w:p>
        </w:tc>
        <w:tc>
          <w:tcPr>
            <w:tcW w:w="1387" w:type="dxa"/>
            <w:vAlign w:val="center"/>
            <w:hideMark/>
          </w:tcPr>
          <w:p w14:paraId="583B1776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銀牌</w:t>
            </w:r>
          </w:p>
        </w:tc>
        <w:tc>
          <w:tcPr>
            <w:tcW w:w="1776" w:type="dxa"/>
            <w:vMerge w:val="restart"/>
            <w:vAlign w:val="center"/>
            <w:hideMark/>
          </w:tcPr>
          <w:p w14:paraId="6DFFED38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3銀</w:t>
            </w:r>
          </w:p>
        </w:tc>
      </w:tr>
      <w:tr w:rsidR="00853496" w:rsidRPr="00C96982" w14:paraId="33DFC265" w14:textId="77777777" w:rsidTr="00853496">
        <w:trPr>
          <w:trHeight w:val="443"/>
        </w:trPr>
        <w:tc>
          <w:tcPr>
            <w:tcW w:w="1531" w:type="dxa"/>
            <w:vAlign w:val="center"/>
            <w:hideMark/>
          </w:tcPr>
          <w:p w14:paraId="40D47F2D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黃鈺仁</w:t>
            </w:r>
          </w:p>
        </w:tc>
        <w:tc>
          <w:tcPr>
            <w:tcW w:w="1134" w:type="dxa"/>
            <w:vAlign w:val="center"/>
            <w:hideMark/>
          </w:tcPr>
          <w:p w14:paraId="331FBFC2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跆拳道</w:t>
            </w:r>
          </w:p>
        </w:tc>
        <w:tc>
          <w:tcPr>
            <w:tcW w:w="2814" w:type="dxa"/>
            <w:vAlign w:val="center"/>
            <w:hideMark/>
          </w:tcPr>
          <w:p w14:paraId="640C4A38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男子組54公斤級</w:t>
            </w:r>
          </w:p>
        </w:tc>
        <w:tc>
          <w:tcPr>
            <w:tcW w:w="1387" w:type="dxa"/>
            <w:vAlign w:val="center"/>
            <w:hideMark/>
          </w:tcPr>
          <w:p w14:paraId="468830E4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銀牌</w:t>
            </w:r>
          </w:p>
        </w:tc>
        <w:tc>
          <w:tcPr>
            <w:tcW w:w="1776" w:type="dxa"/>
            <w:vMerge/>
            <w:vAlign w:val="center"/>
            <w:hideMark/>
          </w:tcPr>
          <w:p w14:paraId="71C87FE7" w14:textId="77777777" w:rsidR="00853496" w:rsidRPr="00C96982" w:rsidRDefault="00853496" w:rsidP="00853496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</w:p>
        </w:tc>
      </w:tr>
      <w:tr w:rsidR="00853496" w:rsidRPr="00C96982" w14:paraId="3F11E267" w14:textId="77777777" w:rsidTr="00853496">
        <w:trPr>
          <w:trHeight w:val="438"/>
        </w:trPr>
        <w:tc>
          <w:tcPr>
            <w:tcW w:w="1531" w:type="dxa"/>
            <w:vAlign w:val="center"/>
            <w:hideMark/>
          </w:tcPr>
          <w:p w14:paraId="2A3171BD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宋家豪</w:t>
            </w:r>
          </w:p>
        </w:tc>
        <w:tc>
          <w:tcPr>
            <w:tcW w:w="1134" w:type="dxa"/>
            <w:vAlign w:val="center"/>
            <w:hideMark/>
          </w:tcPr>
          <w:p w14:paraId="45E5195B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棒球</w:t>
            </w:r>
          </w:p>
        </w:tc>
        <w:tc>
          <w:tcPr>
            <w:tcW w:w="2814" w:type="dxa"/>
            <w:vAlign w:val="center"/>
            <w:hideMark/>
          </w:tcPr>
          <w:p w14:paraId="010A8CA8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男子團體</w:t>
            </w:r>
          </w:p>
        </w:tc>
        <w:tc>
          <w:tcPr>
            <w:tcW w:w="1387" w:type="dxa"/>
            <w:vAlign w:val="center"/>
            <w:hideMark/>
          </w:tcPr>
          <w:p w14:paraId="0CC2BF48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銀牌</w:t>
            </w:r>
          </w:p>
        </w:tc>
        <w:tc>
          <w:tcPr>
            <w:tcW w:w="1776" w:type="dxa"/>
            <w:vMerge/>
            <w:vAlign w:val="center"/>
            <w:hideMark/>
          </w:tcPr>
          <w:p w14:paraId="2630F41E" w14:textId="77777777" w:rsidR="00853496" w:rsidRPr="00C96982" w:rsidRDefault="00853496" w:rsidP="00853496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</w:p>
        </w:tc>
      </w:tr>
      <w:tr w:rsidR="00853496" w:rsidRPr="00C96982" w14:paraId="4EB845FC" w14:textId="77777777" w:rsidTr="00853496">
        <w:trPr>
          <w:trHeight w:val="494"/>
        </w:trPr>
        <w:tc>
          <w:tcPr>
            <w:tcW w:w="1531" w:type="dxa"/>
            <w:vAlign w:val="center"/>
            <w:hideMark/>
          </w:tcPr>
          <w:p w14:paraId="2C274DCB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莊佳佳</w:t>
            </w:r>
          </w:p>
        </w:tc>
        <w:tc>
          <w:tcPr>
            <w:tcW w:w="1134" w:type="dxa"/>
            <w:vAlign w:val="center"/>
            <w:hideMark/>
          </w:tcPr>
          <w:p w14:paraId="7AE021BC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跆拳道</w:t>
            </w:r>
          </w:p>
        </w:tc>
        <w:tc>
          <w:tcPr>
            <w:tcW w:w="2814" w:type="dxa"/>
            <w:vAlign w:val="center"/>
            <w:hideMark/>
          </w:tcPr>
          <w:p w14:paraId="037B23F5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女子組62公斤級</w:t>
            </w:r>
          </w:p>
        </w:tc>
        <w:tc>
          <w:tcPr>
            <w:tcW w:w="1387" w:type="dxa"/>
            <w:vAlign w:val="center"/>
            <w:hideMark/>
          </w:tcPr>
          <w:p w14:paraId="261F2ED2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銅牌</w:t>
            </w:r>
          </w:p>
        </w:tc>
        <w:tc>
          <w:tcPr>
            <w:tcW w:w="1776" w:type="dxa"/>
            <w:vMerge w:val="restart"/>
            <w:vAlign w:val="center"/>
            <w:hideMark/>
          </w:tcPr>
          <w:p w14:paraId="1553E657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3銅</w:t>
            </w:r>
          </w:p>
        </w:tc>
      </w:tr>
      <w:tr w:rsidR="00853496" w:rsidRPr="00C96982" w14:paraId="253962CC" w14:textId="77777777" w:rsidTr="00853496">
        <w:trPr>
          <w:trHeight w:val="529"/>
        </w:trPr>
        <w:tc>
          <w:tcPr>
            <w:tcW w:w="1531" w:type="dxa"/>
            <w:vAlign w:val="center"/>
            <w:hideMark/>
          </w:tcPr>
          <w:p w14:paraId="0E61BF19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郭振維</w:t>
            </w:r>
          </w:p>
        </w:tc>
        <w:tc>
          <w:tcPr>
            <w:tcW w:w="1134" w:type="dxa"/>
            <w:vAlign w:val="center"/>
            <w:hideMark/>
          </w:tcPr>
          <w:p w14:paraId="56ECE0CC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射箭</w:t>
            </w:r>
          </w:p>
        </w:tc>
        <w:tc>
          <w:tcPr>
            <w:tcW w:w="2814" w:type="dxa"/>
            <w:vAlign w:val="center"/>
            <w:hideMark/>
          </w:tcPr>
          <w:p w14:paraId="5878CD39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反曲弓男子個人</w:t>
            </w:r>
          </w:p>
        </w:tc>
        <w:tc>
          <w:tcPr>
            <w:tcW w:w="1387" w:type="dxa"/>
            <w:vAlign w:val="center"/>
            <w:hideMark/>
          </w:tcPr>
          <w:p w14:paraId="2D65D8C1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銅牌</w:t>
            </w:r>
          </w:p>
        </w:tc>
        <w:tc>
          <w:tcPr>
            <w:tcW w:w="1776" w:type="dxa"/>
            <w:vMerge/>
            <w:vAlign w:val="center"/>
            <w:hideMark/>
          </w:tcPr>
          <w:p w14:paraId="37391DCF" w14:textId="77777777" w:rsidR="00853496" w:rsidRPr="00C96982" w:rsidRDefault="00853496" w:rsidP="00853496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</w:p>
        </w:tc>
      </w:tr>
      <w:tr w:rsidR="00853496" w:rsidRPr="00C96982" w14:paraId="507BC669" w14:textId="77777777" w:rsidTr="00853496">
        <w:trPr>
          <w:trHeight w:val="412"/>
        </w:trPr>
        <w:tc>
          <w:tcPr>
            <w:tcW w:w="1531" w:type="dxa"/>
            <w:vAlign w:val="center"/>
            <w:hideMark/>
          </w:tcPr>
          <w:p w14:paraId="258FE25C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葉繡華</w:t>
            </w:r>
          </w:p>
        </w:tc>
        <w:tc>
          <w:tcPr>
            <w:tcW w:w="1134" w:type="dxa"/>
            <w:vAlign w:val="center"/>
            <w:hideMark/>
          </w:tcPr>
          <w:p w14:paraId="1BEBAA62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馬術</w:t>
            </w:r>
          </w:p>
        </w:tc>
        <w:tc>
          <w:tcPr>
            <w:tcW w:w="2814" w:type="dxa"/>
            <w:vAlign w:val="center"/>
            <w:hideMark/>
          </w:tcPr>
          <w:p w14:paraId="3AF4259A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馬場馬術團體賽</w:t>
            </w:r>
          </w:p>
        </w:tc>
        <w:tc>
          <w:tcPr>
            <w:tcW w:w="1387" w:type="dxa"/>
            <w:vAlign w:val="center"/>
            <w:hideMark/>
          </w:tcPr>
          <w:p w14:paraId="43536108" w14:textId="77777777" w:rsidR="00853496" w:rsidRPr="00C96982" w:rsidRDefault="00853496" w:rsidP="00853496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96982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銅牌</w:t>
            </w:r>
          </w:p>
        </w:tc>
        <w:tc>
          <w:tcPr>
            <w:tcW w:w="1776" w:type="dxa"/>
            <w:vMerge/>
            <w:vAlign w:val="center"/>
            <w:hideMark/>
          </w:tcPr>
          <w:p w14:paraId="70BE52CF" w14:textId="77777777" w:rsidR="00853496" w:rsidRPr="00C96982" w:rsidRDefault="00853496" w:rsidP="00853496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</w:p>
        </w:tc>
      </w:tr>
    </w:tbl>
    <w:p w14:paraId="377783AF" w14:textId="77777777" w:rsidR="000655F5" w:rsidRPr="00C96982" w:rsidRDefault="000655F5" w:rsidP="00A70EBC">
      <w:pPr>
        <w:pStyle w:val="a5"/>
        <w:kinsoku w:val="0"/>
        <w:overflowPunct w:val="0"/>
        <w:ind w:leftChars="0" w:left="1276"/>
        <w:textAlignment w:val="baseline"/>
        <w:rPr>
          <w:rFonts w:ascii="標楷體" w:eastAsia="標楷體" w:hAnsi="標楷體"/>
          <w:color w:val="000000" w:themeColor="text1"/>
          <w:kern w:val="24"/>
        </w:rPr>
      </w:pPr>
    </w:p>
    <w:p w14:paraId="7F03ACBC" w14:textId="77777777" w:rsidR="000655F5" w:rsidRPr="00C96982" w:rsidRDefault="000655F5" w:rsidP="000655F5">
      <w:pPr>
        <w:rPr>
          <w:rFonts w:ascii="標楷體" w:eastAsia="標楷體" w:hAnsi="標楷體"/>
          <w:color w:val="000000" w:themeColor="text1"/>
          <w:kern w:val="24"/>
          <w:szCs w:val="24"/>
        </w:rPr>
      </w:pPr>
    </w:p>
    <w:p w14:paraId="4B06922C" w14:textId="77777777" w:rsidR="000655F5" w:rsidRPr="00C96982" w:rsidRDefault="000655F5" w:rsidP="000655F5">
      <w:pPr>
        <w:rPr>
          <w:rFonts w:ascii="標楷體" w:eastAsia="標楷體" w:hAnsi="標楷體"/>
          <w:color w:val="000000" w:themeColor="text1"/>
          <w:kern w:val="24"/>
          <w:szCs w:val="24"/>
        </w:rPr>
      </w:pPr>
    </w:p>
    <w:p w14:paraId="56226EC9" w14:textId="77777777" w:rsidR="000655F5" w:rsidRPr="00C96982" w:rsidRDefault="000655F5" w:rsidP="00FB157F">
      <w:pPr>
        <w:ind w:firstLineChars="295" w:firstLine="708"/>
        <w:rPr>
          <w:rFonts w:ascii="標楷體" w:eastAsia="標楷體" w:hAnsi="標楷體"/>
          <w:color w:val="000000" w:themeColor="text1"/>
          <w:kern w:val="24"/>
          <w:szCs w:val="24"/>
        </w:rPr>
      </w:pPr>
    </w:p>
    <w:p w14:paraId="0200F5D5" w14:textId="77777777" w:rsidR="00853496" w:rsidRPr="00C96982" w:rsidRDefault="00853496" w:rsidP="00FB157F">
      <w:pPr>
        <w:ind w:firstLineChars="295" w:firstLine="708"/>
        <w:rPr>
          <w:rFonts w:ascii="標楷體" w:eastAsia="標楷體" w:hAnsi="標楷體"/>
          <w:color w:val="000000" w:themeColor="text1"/>
          <w:kern w:val="24"/>
          <w:szCs w:val="24"/>
        </w:rPr>
        <w:sectPr w:rsidR="00853496" w:rsidRPr="00C96982" w:rsidSect="00FB157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79E39390" w14:textId="77777777" w:rsidR="00A70EBC" w:rsidRPr="00C96982" w:rsidRDefault="00A70EBC" w:rsidP="00FB157F">
      <w:pPr>
        <w:ind w:firstLineChars="295" w:firstLine="708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C96982">
        <w:rPr>
          <w:rFonts w:ascii="標楷體" w:eastAsia="標楷體" w:hAnsi="標楷體" w:hint="eastAsia"/>
          <w:color w:val="000000" w:themeColor="text1"/>
          <w:kern w:val="24"/>
          <w:szCs w:val="24"/>
        </w:rPr>
        <w:lastRenderedPageBreak/>
        <w:t>(四)參加2018雅加達亞運會</w:t>
      </w:r>
    </w:p>
    <w:p w14:paraId="2AA0FB72" w14:textId="77777777" w:rsidR="00A70EBC" w:rsidRPr="00C96982" w:rsidRDefault="00A70EBC" w:rsidP="00A70EBC">
      <w:pPr>
        <w:ind w:leftChars="531" w:left="1274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C96982">
        <w:rPr>
          <w:rFonts w:ascii="標楷體" w:eastAsia="標楷體" w:hAnsi="標楷體" w:hint="eastAsia"/>
          <w:color w:val="000000" w:themeColor="text1"/>
          <w:kern w:val="24"/>
          <w:szCs w:val="24"/>
        </w:rPr>
        <w:t>本市計有47位選手代表我國參賽，共獲得6金7銀5銅的優異成績。</w:t>
      </w:r>
    </w:p>
    <w:p w14:paraId="7CDAFFD4" w14:textId="77777777" w:rsidR="00F27D22" w:rsidRPr="00C96982" w:rsidRDefault="00F27D22" w:rsidP="00A70EBC">
      <w:pPr>
        <w:ind w:leftChars="531" w:left="1274"/>
        <w:rPr>
          <w:rFonts w:ascii="標楷體" w:eastAsia="標楷體" w:hAnsi="標楷體"/>
          <w:color w:val="000000" w:themeColor="text1"/>
          <w:kern w:val="24"/>
          <w:szCs w:val="24"/>
        </w:rPr>
      </w:pPr>
    </w:p>
    <w:tbl>
      <w:tblPr>
        <w:tblStyle w:val="ae"/>
        <w:tblW w:w="8760" w:type="dxa"/>
        <w:tblInd w:w="562" w:type="dxa"/>
        <w:tblLook w:val="0600" w:firstRow="0" w:lastRow="0" w:firstColumn="0" w:lastColumn="0" w:noHBand="1" w:noVBand="1"/>
      </w:tblPr>
      <w:tblGrid>
        <w:gridCol w:w="1985"/>
        <w:gridCol w:w="1559"/>
        <w:gridCol w:w="2410"/>
        <w:gridCol w:w="1672"/>
        <w:gridCol w:w="1134"/>
      </w:tblGrid>
      <w:tr w:rsidR="0029783B" w:rsidRPr="00C96982" w14:paraId="0BB5010F" w14:textId="77777777" w:rsidTr="00853496">
        <w:trPr>
          <w:trHeight w:val="373"/>
        </w:trPr>
        <w:tc>
          <w:tcPr>
            <w:tcW w:w="1985" w:type="dxa"/>
            <w:hideMark/>
          </w:tcPr>
          <w:p w14:paraId="789569CA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桃園市選手姓名</w:t>
            </w:r>
          </w:p>
        </w:tc>
        <w:tc>
          <w:tcPr>
            <w:tcW w:w="3969" w:type="dxa"/>
            <w:gridSpan w:val="2"/>
            <w:hideMark/>
          </w:tcPr>
          <w:p w14:paraId="17085B4D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比賽項目</w:t>
            </w:r>
          </w:p>
        </w:tc>
        <w:tc>
          <w:tcPr>
            <w:tcW w:w="1672" w:type="dxa"/>
            <w:hideMark/>
          </w:tcPr>
          <w:p w14:paraId="36A3689F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成績</w:t>
            </w:r>
          </w:p>
        </w:tc>
        <w:tc>
          <w:tcPr>
            <w:tcW w:w="1134" w:type="dxa"/>
            <w:vAlign w:val="center"/>
            <w:hideMark/>
          </w:tcPr>
          <w:p w14:paraId="35F178D3" w14:textId="77777777" w:rsidR="00A70EBC" w:rsidRPr="00C96982" w:rsidRDefault="00A70EBC" w:rsidP="00F165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總牌數</w:t>
            </w:r>
            <w:proofErr w:type="gramEnd"/>
          </w:p>
        </w:tc>
      </w:tr>
      <w:tr w:rsidR="0029783B" w:rsidRPr="00C96982" w14:paraId="5CAB64BB" w14:textId="77777777" w:rsidTr="00853496">
        <w:trPr>
          <w:trHeight w:val="372"/>
        </w:trPr>
        <w:tc>
          <w:tcPr>
            <w:tcW w:w="1985" w:type="dxa"/>
            <w:hideMark/>
          </w:tcPr>
          <w:p w14:paraId="39F65E16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蘇柏亞</w:t>
            </w:r>
            <w:proofErr w:type="gramEnd"/>
          </w:p>
        </w:tc>
        <w:tc>
          <w:tcPr>
            <w:tcW w:w="1559" w:type="dxa"/>
            <w:hideMark/>
          </w:tcPr>
          <w:p w14:paraId="3B845054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跆拳道</w:t>
            </w:r>
          </w:p>
        </w:tc>
        <w:tc>
          <w:tcPr>
            <w:tcW w:w="2410" w:type="dxa"/>
            <w:hideMark/>
          </w:tcPr>
          <w:p w14:paraId="5E0A744A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女子53公斤以下級</w:t>
            </w:r>
          </w:p>
        </w:tc>
        <w:tc>
          <w:tcPr>
            <w:tcW w:w="1672" w:type="dxa"/>
            <w:hideMark/>
          </w:tcPr>
          <w:p w14:paraId="521C298D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金牌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D72EAEE" w14:textId="77777777" w:rsidR="00A70EBC" w:rsidRPr="00C96982" w:rsidRDefault="00A70EBC" w:rsidP="00F165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6金</w:t>
            </w:r>
          </w:p>
        </w:tc>
      </w:tr>
      <w:tr w:rsidR="0029783B" w:rsidRPr="00C96982" w14:paraId="53627091" w14:textId="77777777" w:rsidTr="00853496">
        <w:trPr>
          <w:trHeight w:val="372"/>
        </w:trPr>
        <w:tc>
          <w:tcPr>
            <w:tcW w:w="1985" w:type="dxa"/>
            <w:hideMark/>
          </w:tcPr>
          <w:p w14:paraId="36444395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李智凱</w:t>
            </w:r>
          </w:p>
        </w:tc>
        <w:tc>
          <w:tcPr>
            <w:tcW w:w="1559" w:type="dxa"/>
            <w:hideMark/>
          </w:tcPr>
          <w:p w14:paraId="73E18950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體操</w:t>
            </w:r>
          </w:p>
        </w:tc>
        <w:tc>
          <w:tcPr>
            <w:tcW w:w="2410" w:type="dxa"/>
            <w:hideMark/>
          </w:tcPr>
          <w:p w14:paraId="2E5DA844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男子鞍馬</w:t>
            </w:r>
          </w:p>
        </w:tc>
        <w:tc>
          <w:tcPr>
            <w:tcW w:w="1672" w:type="dxa"/>
            <w:hideMark/>
          </w:tcPr>
          <w:p w14:paraId="5A0D0940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金牌</w:t>
            </w:r>
          </w:p>
        </w:tc>
        <w:tc>
          <w:tcPr>
            <w:tcW w:w="1134" w:type="dxa"/>
            <w:vMerge/>
            <w:vAlign w:val="center"/>
            <w:hideMark/>
          </w:tcPr>
          <w:p w14:paraId="4128C034" w14:textId="77777777" w:rsidR="00A70EBC" w:rsidRPr="00C96982" w:rsidRDefault="00A70EBC" w:rsidP="00F165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50AD6358" w14:textId="77777777" w:rsidTr="00853496">
        <w:trPr>
          <w:trHeight w:val="372"/>
        </w:trPr>
        <w:tc>
          <w:tcPr>
            <w:tcW w:w="1985" w:type="dxa"/>
            <w:hideMark/>
          </w:tcPr>
          <w:p w14:paraId="0285572D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魏均珩</w:t>
            </w:r>
          </w:p>
        </w:tc>
        <w:tc>
          <w:tcPr>
            <w:tcW w:w="1559" w:type="dxa"/>
            <w:hideMark/>
          </w:tcPr>
          <w:p w14:paraId="506E0D6C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射箭</w:t>
            </w:r>
          </w:p>
        </w:tc>
        <w:tc>
          <w:tcPr>
            <w:tcW w:w="2410" w:type="dxa"/>
            <w:hideMark/>
          </w:tcPr>
          <w:p w14:paraId="2905CB4B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反曲弓男子團體</w:t>
            </w:r>
          </w:p>
        </w:tc>
        <w:tc>
          <w:tcPr>
            <w:tcW w:w="1672" w:type="dxa"/>
            <w:hideMark/>
          </w:tcPr>
          <w:p w14:paraId="5E54CBAB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金牌</w:t>
            </w:r>
          </w:p>
        </w:tc>
        <w:tc>
          <w:tcPr>
            <w:tcW w:w="1134" w:type="dxa"/>
            <w:vMerge/>
            <w:vAlign w:val="center"/>
            <w:hideMark/>
          </w:tcPr>
          <w:p w14:paraId="76164DA3" w14:textId="77777777" w:rsidR="00A70EBC" w:rsidRPr="00C96982" w:rsidRDefault="00A70EBC" w:rsidP="00F165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4409B82D" w14:textId="77777777" w:rsidTr="00853496">
        <w:trPr>
          <w:trHeight w:val="372"/>
        </w:trPr>
        <w:tc>
          <w:tcPr>
            <w:tcW w:w="1985" w:type="dxa"/>
            <w:hideMark/>
          </w:tcPr>
          <w:p w14:paraId="26C90DFF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簡證嚴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0A2AC01D" w14:textId="77777777" w:rsidR="00A70EBC" w:rsidRPr="00C96982" w:rsidRDefault="00A70EBC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輕艇-龍舟</w:t>
            </w:r>
          </w:p>
        </w:tc>
        <w:tc>
          <w:tcPr>
            <w:tcW w:w="2410" w:type="dxa"/>
            <w:vAlign w:val="center"/>
            <w:hideMark/>
          </w:tcPr>
          <w:p w14:paraId="2518CF29" w14:textId="77777777" w:rsidR="00A70EBC" w:rsidRPr="00C96982" w:rsidRDefault="00A70EBC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男子500M</w:t>
            </w:r>
          </w:p>
        </w:tc>
        <w:tc>
          <w:tcPr>
            <w:tcW w:w="1672" w:type="dxa"/>
            <w:vMerge w:val="restart"/>
            <w:vAlign w:val="center"/>
            <w:hideMark/>
          </w:tcPr>
          <w:p w14:paraId="43D01B55" w14:textId="77777777" w:rsidR="00A70EBC" w:rsidRPr="00C96982" w:rsidRDefault="00A70EBC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金牌</w:t>
            </w:r>
          </w:p>
        </w:tc>
        <w:tc>
          <w:tcPr>
            <w:tcW w:w="1134" w:type="dxa"/>
            <w:vMerge/>
            <w:vAlign w:val="center"/>
            <w:hideMark/>
          </w:tcPr>
          <w:p w14:paraId="21B551A4" w14:textId="77777777" w:rsidR="00A70EBC" w:rsidRPr="00C96982" w:rsidRDefault="00A70EBC" w:rsidP="00F165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57CC461B" w14:textId="77777777" w:rsidTr="00853496">
        <w:trPr>
          <w:trHeight w:val="372"/>
        </w:trPr>
        <w:tc>
          <w:tcPr>
            <w:tcW w:w="1985" w:type="dxa"/>
            <w:hideMark/>
          </w:tcPr>
          <w:p w14:paraId="43EB67A5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陳俞安</w:t>
            </w:r>
          </w:p>
        </w:tc>
        <w:tc>
          <w:tcPr>
            <w:tcW w:w="1559" w:type="dxa"/>
            <w:vMerge/>
            <w:vAlign w:val="center"/>
            <w:hideMark/>
          </w:tcPr>
          <w:p w14:paraId="38F401DA" w14:textId="77777777" w:rsidR="00A70EBC" w:rsidRPr="00C96982" w:rsidRDefault="00A70EBC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03F7EB08" w14:textId="77777777" w:rsidR="00A70EBC" w:rsidRPr="00C96982" w:rsidRDefault="00A70EBC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男子500M</w:t>
            </w:r>
          </w:p>
        </w:tc>
        <w:tc>
          <w:tcPr>
            <w:tcW w:w="1672" w:type="dxa"/>
            <w:vMerge/>
            <w:vAlign w:val="center"/>
            <w:hideMark/>
          </w:tcPr>
          <w:p w14:paraId="5900356C" w14:textId="77777777" w:rsidR="00A70EBC" w:rsidRPr="00C96982" w:rsidRDefault="00A70EBC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0E4DD1" w14:textId="77777777" w:rsidR="00A70EBC" w:rsidRPr="00C96982" w:rsidRDefault="00A70EBC" w:rsidP="00F165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47CE4E03" w14:textId="77777777" w:rsidTr="00853496">
        <w:trPr>
          <w:trHeight w:val="372"/>
        </w:trPr>
        <w:tc>
          <w:tcPr>
            <w:tcW w:w="1985" w:type="dxa"/>
            <w:hideMark/>
          </w:tcPr>
          <w:p w14:paraId="52AA6B53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簡證嚴</w:t>
            </w:r>
          </w:p>
        </w:tc>
        <w:tc>
          <w:tcPr>
            <w:tcW w:w="1559" w:type="dxa"/>
            <w:vMerge/>
            <w:vAlign w:val="center"/>
            <w:hideMark/>
          </w:tcPr>
          <w:p w14:paraId="6EE4301B" w14:textId="77777777" w:rsidR="00A70EBC" w:rsidRPr="00C96982" w:rsidRDefault="00A70EBC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43167DA9" w14:textId="77777777" w:rsidR="00A70EBC" w:rsidRPr="00C96982" w:rsidRDefault="00A70EBC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男子1000M</w:t>
            </w:r>
          </w:p>
        </w:tc>
        <w:tc>
          <w:tcPr>
            <w:tcW w:w="1672" w:type="dxa"/>
            <w:vMerge w:val="restart"/>
            <w:vAlign w:val="center"/>
            <w:hideMark/>
          </w:tcPr>
          <w:p w14:paraId="50DF8DFE" w14:textId="77777777" w:rsidR="00A70EBC" w:rsidRPr="00C96982" w:rsidRDefault="00A70EBC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金牌</w:t>
            </w:r>
          </w:p>
        </w:tc>
        <w:tc>
          <w:tcPr>
            <w:tcW w:w="1134" w:type="dxa"/>
            <w:vMerge/>
            <w:vAlign w:val="center"/>
            <w:hideMark/>
          </w:tcPr>
          <w:p w14:paraId="2B571BB2" w14:textId="77777777" w:rsidR="00A70EBC" w:rsidRPr="00C96982" w:rsidRDefault="00A70EBC" w:rsidP="00F165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785C2265" w14:textId="77777777" w:rsidTr="00853496">
        <w:trPr>
          <w:trHeight w:val="372"/>
        </w:trPr>
        <w:tc>
          <w:tcPr>
            <w:tcW w:w="1985" w:type="dxa"/>
            <w:hideMark/>
          </w:tcPr>
          <w:p w14:paraId="50939478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陳俞安</w:t>
            </w:r>
          </w:p>
        </w:tc>
        <w:tc>
          <w:tcPr>
            <w:tcW w:w="1559" w:type="dxa"/>
            <w:vMerge/>
            <w:vAlign w:val="center"/>
            <w:hideMark/>
          </w:tcPr>
          <w:p w14:paraId="48B38F18" w14:textId="77777777" w:rsidR="00A70EBC" w:rsidRPr="00C96982" w:rsidRDefault="00A70EBC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2B855AD8" w14:textId="77777777" w:rsidR="00A70EBC" w:rsidRPr="00C96982" w:rsidRDefault="00A70EBC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男子1000M</w:t>
            </w:r>
          </w:p>
        </w:tc>
        <w:tc>
          <w:tcPr>
            <w:tcW w:w="1672" w:type="dxa"/>
            <w:vMerge/>
            <w:hideMark/>
          </w:tcPr>
          <w:p w14:paraId="35FAE31E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4E7B6C9" w14:textId="77777777" w:rsidR="00A70EBC" w:rsidRPr="00C96982" w:rsidRDefault="00A70EBC" w:rsidP="00F165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61864360" w14:textId="77777777" w:rsidTr="00853496">
        <w:trPr>
          <w:trHeight w:val="372"/>
        </w:trPr>
        <w:tc>
          <w:tcPr>
            <w:tcW w:w="1985" w:type="dxa"/>
            <w:hideMark/>
          </w:tcPr>
          <w:p w14:paraId="01A073C2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楊欣龍</w:t>
            </w:r>
          </w:p>
        </w:tc>
        <w:tc>
          <w:tcPr>
            <w:tcW w:w="1559" w:type="dxa"/>
            <w:hideMark/>
          </w:tcPr>
          <w:p w14:paraId="03857EB8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橋藝</w:t>
            </w:r>
          </w:p>
        </w:tc>
        <w:tc>
          <w:tcPr>
            <w:tcW w:w="2410" w:type="dxa"/>
            <w:hideMark/>
          </w:tcPr>
          <w:p w14:paraId="335B16E3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混和雙人</w:t>
            </w:r>
          </w:p>
        </w:tc>
        <w:tc>
          <w:tcPr>
            <w:tcW w:w="1672" w:type="dxa"/>
            <w:hideMark/>
          </w:tcPr>
          <w:p w14:paraId="4889D0B9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金牌</w:t>
            </w:r>
          </w:p>
        </w:tc>
        <w:tc>
          <w:tcPr>
            <w:tcW w:w="1134" w:type="dxa"/>
            <w:vMerge/>
            <w:vAlign w:val="center"/>
            <w:hideMark/>
          </w:tcPr>
          <w:p w14:paraId="6A1923FB" w14:textId="77777777" w:rsidR="00A70EBC" w:rsidRPr="00C96982" w:rsidRDefault="00A70EBC" w:rsidP="00F165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7528B312" w14:textId="77777777" w:rsidTr="00853496">
        <w:trPr>
          <w:trHeight w:val="372"/>
        </w:trPr>
        <w:tc>
          <w:tcPr>
            <w:tcW w:w="1985" w:type="dxa"/>
            <w:hideMark/>
          </w:tcPr>
          <w:p w14:paraId="76D3A8FE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江勝山</w:t>
            </w:r>
          </w:p>
        </w:tc>
        <w:tc>
          <w:tcPr>
            <w:tcW w:w="1559" w:type="dxa"/>
            <w:hideMark/>
          </w:tcPr>
          <w:p w14:paraId="3107006D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自由車</w:t>
            </w:r>
          </w:p>
        </w:tc>
        <w:tc>
          <w:tcPr>
            <w:tcW w:w="2410" w:type="dxa"/>
            <w:hideMark/>
          </w:tcPr>
          <w:p w14:paraId="74A81BA7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男子登山車下坡賽</w:t>
            </w:r>
          </w:p>
        </w:tc>
        <w:tc>
          <w:tcPr>
            <w:tcW w:w="1672" w:type="dxa"/>
            <w:hideMark/>
          </w:tcPr>
          <w:p w14:paraId="7039CF80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銀牌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4DA48D3" w14:textId="77777777" w:rsidR="00A70EBC" w:rsidRPr="00C96982" w:rsidRDefault="00A70EBC" w:rsidP="00F165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7銀</w:t>
            </w:r>
          </w:p>
        </w:tc>
      </w:tr>
      <w:tr w:rsidR="0029783B" w:rsidRPr="00C96982" w14:paraId="73C85521" w14:textId="77777777" w:rsidTr="00853496">
        <w:trPr>
          <w:trHeight w:val="372"/>
        </w:trPr>
        <w:tc>
          <w:tcPr>
            <w:tcW w:w="1985" w:type="dxa"/>
            <w:hideMark/>
          </w:tcPr>
          <w:p w14:paraId="356AB373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林怡君</w:t>
            </w:r>
          </w:p>
        </w:tc>
        <w:tc>
          <w:tcPr>
            <w:tcW w:w="1559" w:type="dxa"/>
            <w:hideMark/>
          </w:tcPr>
          <w:p w14:paraId="59730AA2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射擊</w:t>
            </w:r>
          </w:p>
        </w:tc>
        <w:tc>
          <w:tcPr>
            <w:tcW w:w="2410" w:type="dxa"/>
            <w:hideMark/>
          </w:tcPr>
          <w:p w14:paraId="2D6BCA1C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不</w:t>
            </w:r>
            <w:proofErr w:type="gramEnd"/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定向飛靶混合團體</w:t>
            </w:r>
          </w:p>
        </w:tc>
        <w:tc>
          <w:tcPr>
            <w:tcW w:w="1672" w:type="dxa"/>
            <w:hideMark/>
          </w:tcPr>
          <w:p w14:paraId="1B35652C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銀牌</w:t>
            </w:r>
          </w:p>
        </w:tc>
        <w:tc>
          <w:tcPr>
            <w:tcW w:w="1134" w:type="dxa"/>
            <w:vMerge/>
            <w:vAlign w:val="center"/>
            <w:hideMark/>
          </w:tcPr>
          <w:p w14:paraId="6A770A05" w14:textId="77777777" w:rsidR="00A70EBC" w:rsidRPr="00C96982" w:rsidRDefault="00A70EBC" w:rsidP="00F165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0DF51EC7" w14:textId="77777777" w:rsidTr="00853496">
        <w:trPr>
          <w:trHeight w:val="372"/>
        </w:trPr>
        <w:tc>
          <w:tcPr>
            <w:tcW w:w="1985" w:type="dxa"/>
            <w:hideMark/>
          </w:tcPr>
          <w:p w14:paraId="6776C1BB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蔡珈蓁</w:t>
            </w:r>
            <w:proofErr w:type="gramEnd"/>
          </w:p>
        </w:tc>
        <w:tc>
          <w:tcPr>
            <w:tcW w:w="1559" w:type="dxa"/>
            <w:hideMark/>
          </w:tcPr>
          <w:p w14:paraId="51F30EC1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壘球</w:t>
            </w:r>
          </w:p>
        </w:tc>
        <w:tc>
          <w:tcPr>
            <w:tcW w:w="2410" w:type="dxa"/>
            <w:hideMark/>
          </w:tcPr>
          <w:p w14:paraId="7489EA8F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女子團體</w:t>
            </w:r>
          </w:p>
        </w:tc>
        <w:tc>
          <w:tcPr>
            <w:tcW w:w="1672" w:type="dxa"/>
            <w:hideMark/>
          </w:tcPr>
          <w:p w14:paraId="69F87817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銀牌</w:t>
            </w:r>
          </w:p>
        </w:tc>
        <w:tc>
          <w:tcPr>
            <w:tcW w:w="1134" w:type="dxa"/>
            <w:vMerge/>
            <w:vAlign w:val="center"/>
            <w:hideMark/>
          </w:tcPr>
          <w:p w14:paraId="7C240C34" w14:textId="77777777" w:rsidR="00A70EBC" w:rsidRPr="00C96982" w:rsidRDefault="00A70EBC" w:rsidP="00F165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4A000885" w14:textId="77777777" w:rsidTr="00853496">
        <w:trPr>
          <w:trHeight w:val="372"/>
        </w:trPr>
        <w:tc>
          <w:tcPr>
            <w:tcW w:w="1985" w:type="dxa"/>
            <w:hideMark/>
          </w:tcPr>
          <w:p w14:paraId="0FAA83C0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簡證嚴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1B8D0CDB" w14:textId="77777777" w:rsidR="00A70EBC" w:rsidRPr="00C96982" w:rsidRDefault="00A70EBC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輕艇-龍舟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0D32F891" w14:textId="77777777" w:rsidR="00A70EBC" w:rsidRPr="00C96982" w:rsidRDefault="00A70EBC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男子200M</w:t>
            </w:r>
          </w:p>
        </w:tc>
        <w:tc>
          <w:tcPr>
            <w:tcW w:w="1672" w:type="dxa"/>
            <w:vMerge w:val="restart"/>
            <w:vAlign w:val="center"/>
            <w:hideMark/>
          </w:tcPr>
          <w:p w14:paraId="77767F54" w14:textId="77777777" w:rsidR="00A70EBC" w:rsidRPr="00C96982" w:rsidRDefault="00A70EBC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銀牌</w:t>
            </w:r>
          </w:p>
        </w:tc>
        <w:tc>
          <w:tcPr>
            <w:tcW w:w="1134" w:type="dxa"/>
            <w:vMerge/>
            <w:vAlign w:val="center"/>
            <w:hideMark/>
          </w:tcPr>
          <w:p w14:paraId="17FFC39C" w14:textId="77777777" w:rsidR="00A70EBC" w:rsidRPr="00C96982" w:rsidRDefault="00A70EBC" w:rsidP="00F165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30F6D599" w14:textId="77777777" w:rsidTr="00853496">
        <w:trPr>
          <w:trHeight w:val="372"/>
        </w:trPr>
        <w:tc>
          <w:tcPr>
            <w:tcW w:w="1985" w:type="dxa"/>
            <w:hideMark/>
          </w:tcPr>
          <w:p w14:paraId="7E53AFC7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陳俞安</w:t>
            </w:r>
          </w:p>
        </w:tc>
        <w:tc>
          <w:tcPr>
            <w:tcW w:w="1559" w:type="dxa"/>
            <w:vMerge/>
            <w:hideMark/>
          </w:tcPr>
          <w:p w14:paraId="6B8B60D9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14:paraId="5D0F52E6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72" w:type="dxa"/>
            <w:vMerge/>
            <w:hideMark/>
          </w:tcPr>
          <w:p w14:paraId="2FEC3B51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4AC4C46" w14:textId="77777777" w:rsidR="00A70EBC" w:rsidRPr="00C96982" w:rsidRDefault="00A70EBC" w:rsidP="00F165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14589CD2" w14:textId="77777777" w:rsidTr="00853496">
        <w:trPr>
          <w:trHeight w:val="372"/>
        </w:trPr>
        <w:tc>
          <w:tcPr>
            <w:tcW w:w="1985" w:type="dxa"/>
            <w:hideMark/>
          </w:tcPr>
          <w:p w14:paraId="086D22F4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彭家</w:t>
            </w:r>
            <w:proofErr w:type="gramStart"/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楙</w:t>
            </w:r>
            <w:proofErr w:type="gramEnd"/>
          </w:p>
        </w:tc>
        <w:tc>
          <w:tcPr>
            <w:tcW w:w="1559" w:type="dxa"/>
            <w:hideMark/>
          </w:tcPr>
          <w:p w14:paraId="5DE2B258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射箭</w:t>
            </w:r>
          </w:p>
        </w:tc>
        <w:tc>
          <w:tcPr>
            <w:tcW w:w="2410" w:type="dxa"/>
            <w:hideMark/>
          </w:tcPr>
          <w:p w14:paraId="5CE0D3A7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反曲弓女子團體</w:t>
            </w:r>
          </w:p>
        </w:tc>
        <w:tc>
          <w:tcPr>
            <w:tcW w:w="1672" w:type="dxa"/>
            <w:hideMark/>
          </w:tcPr>
          <w:p w14:paraId="382486E9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銀牌</w:t>
            </w:r>
          </w:p>
        </w:tc>
        <w:tc>
          <w:tcPr>
            <w:tcW w:w="1134" w:type="dxa"/>
            <w:vMerge/>
            <w:vAlign w:val="center"/>
            <w:hideMark/>
          </w:tcPr>
          <w:p w14:paraId="6C5858EE" w14:textId="77777777" w:rsidR="00A70EBC" w:rsidRPr="00C96982" w:rsidRDefault="00A70EBC" w:rsidP="00F165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6F108185" w14:textId="77777777" w:rsidTr="00853496">
        <w:trPr>
          <w:trHeight w:val="372"/>
        </w:trPr>
        <w:tc>
          <w:tcPr>
            <w:tcW w:w="1985" w:type="dxa"/>
            <w:hideMark/>
          </w:tcPr>
          <w:p w14:paraId="2684EF98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周天成</w:t>
            </w:r>
          </w:p>
        </w:tc>
        <w:tc>
          <w:tcPr>
            <w:tcW w:w="1559" w:type="dxa"/>
            <w:hideMark/>
          </w:tcPr>
          <w:p w14:paraId="54E862C0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羽球</w:t>
            </w:r>
          </w:p>
        </w:tc>
        <w:tc>
          <w:tcPr>
            <w:tcW w:w="2410" w:type="dxa"/>
            <w:hideMark/>
          </w:tcPr>
          <w:p w14:paraId="722132FE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男子單打</w:t>
            </w:r>
          </w:p>
        </w:tc>
        <w:tc>
          <w:tcPr>
            <w:tcW w:w="1672" w:type="dxa"/>
            <w:hideMark/>
          </w:tcPr>
          <w:p w14:paraId="7EAE32E8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銀牌</w:t>
            </w:r>
          </w:p>
        </w:tc>
        <w:tc>
          <w:tcPr>
            <w:tcW w:w="1134" w:type="dxa"/>
            <w:vMerge/>
            <w:vAlign w:val="center"/>
            <w:hideMark/>
          </w:tcPr>
          <w:p w14:paraId="7BE3D933" w14:textId="77777777" w:rsidR="00A70EBC" w:rsidRPr="00C96982" w:rsidRDefault="00A70EBC" w:rsidP="00F165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557FD9A0" w14:textId="77777777" w:rsidTr="00853496">
        <w:trPr>
          <w:trHeight w:val="372"/>
        </w:trPr>
        <w:tc>
          <w:tcPr>
            <w:tcW w:w="1985" w:type="dxa"/>
            <w:hideMark/>
          </w:tcPr>
          <w:p w14:paraId="6745BF3A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蔡文娟</w:t>
            </w:r>
          </w:p>
        </w:tc>
        <w:tc>
          <w:tcPr>
            <w:tcW w:w="1559" w:type="dxa"/>
            <w:hideMark/>
          </w:tcPr>
          <w:p w14:paraId="79C61445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橋藝</w:t>
            </w:r>
          </w:p>
        </w:tc>
        <w:tc>
          <w:tcPr>
            <w:tcW w:w="2410" w:type="dxa"/>
            <w:hideMark/>
          </w:tcPr>
          <w:p w14:paraId="3F04931A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女子雙人</w:t>
            </w:r>
          </w:p>
        </w:tc>
        <w:tc>
          <w:tcPr>
            <w:tcW w:w="1672" w:type="dxa"/>
            <w:hideMark/>
          </w:tcPr>
          <w:p w14:paraId="2D8C25FC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銀牌</w:t>
            </w:r>
          </w:p>
        </w:tc>
        <w:tc>
          <w:tcPr>
            <w:tcW w:w="1134" w:type="dxa"/>
            <w:vMerge/>
            <w:vAlign w:val="center"/>
            <w:hideMark/>
          </w:tcPr>
          <w:p w14:paraId="749A10B5" w14:textId="77777777" w:rsidR="00A70EBC" w:rsidRPr="00C96982" w:rsidRDefault="00A70EBC" w:rsidP="00F165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60D01C0C" w14:textId="77777777" w:rsidTr="00853496">
        <w:trPr>
          <w:trHeight w:val="372"/>
        </w:trPr>
        <w:tc>
          <w:tcPr>
            <w:tcW w:w="1985" w:type="dxa"/>
            <w:hideMark/>
          </w:tcPr>
          <w:p w14:paraId="24CCC24B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周天成</w:t>
            </w:r>
          </w:p>
        </w:tc>
        <w:tc>
          <w:tcPr>
            <w:tcW w:w="1559" w:type="dxa"/>
            <w:hideMark/>
          </w:tcPr>
          <w:p w14:paraId="5E4671B0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羽球</w:t>
            </w:r>
          </w:p>
        </w:tc>
        <w:tc>
          <w:tcPr>
            <w:tcW w:w="2410" w:type="dxa"/>
            <w:hideMark/>
          </w:tcPr>
          <w:p w14:paraId="4F8460DA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男子團體</w:t>
            </w:r>
          </w:p>
        </w:tc>
        <w:tc>
          <w:tcPr>
            <w:tcW w:w="1672" w:type="dxa"/>
            <w:hideMark/>
          </w:tcPr>
          <w:p w14:paraId="248464F6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銅牌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621FC13" w14:textId="77777777" w:rsidR="00A70EBC" w:rsidRPr="00C96982" w:rsidRDefault="00A70EBC" w:rsidP="00F165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5銅</w:t>
            </w:r>
          </w:p>
        </w:tc>
      </w:tr>
      <w:tr w:rsidR="0029783B" w:rsidRPr="00C96982" w14:paraId="3952015D" w14:textId="77777777" w:rsidTr="00853496">
        <w:trPr>
          <w:trHeight w:val="372"/>
        </w:trPr>
        <w:tc>
          <w:tcPr>
            <w:tcW w:w="1985" w:type="dxa"/>
            <w:hideMark/>
          </w:tcPr>
          <w:p w14:paraId="2AD0EC93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何嘉欣</w:t>
            </w:r>
          </w:p>
        </w:tc>
        <w:tc>
          <w:tcPr>
            <w:tcW w:w="1559" w:type="dxa"/>
            <w:hideMark/>
          </w:tcPr>
          <w:p w14:paraId="2C1092AE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跆拳道</w:t>
            </w:r>
          </w:p>
        </w:tc>
        <w:tc>
          <w:tcPr>
            <w:tcW w:w="2410" w:type="dxa"/>
            <w:hideMark/>
          </w:tcPr>
          <w:p w14:paraId="12D7D76F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男子63公斤以下級</w:t>
            </w:r>
          </w:p>
        </w:tc>
        <w:tc>
          <w:tcPr>
            <w:tcW w:w="1672" w:type="dxa"/>
            <w:hideMark/>
          </w:tcPr>
          <w:p w14:paraId="7D7075F7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銅牌</w:t>
            </w:r>
          </w:p>
        </w:tc>
        <w:tc>
          <w:tcPr>
            <w:tcW w:w="1134" w:type="dxa"/>
            <w:vMerge/>
            <w:hideMark/>
          </w:tcPr>
          <w:p w14:paraId="5E6A9138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47525DB4" w14:textId="77777777" w:rsidTr="00853496">
        <w:trPr>
          <w:trHeight w:val="372"/>
        </w:trPr>
        <w:tc>
          <w:tcPr>
            <w:tcW w:w="1985" w:type="dxa"/>
            <w:hideMark/>
          </w:tcPr>
          <w:p w14:paraId="1A0B1578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黃毅</w:t>
            </w:r>
            <w:proofErr w:type="gramStart"/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紜</w:t>
            </w:r>
            <w:proofErr w:type="gramEnd"/>
          </w:p>
        </w:tc>
        <w:tc>
          <w:tcPr>
            <w:tcW w:w="1559" w:type="dxa"/>
            <w:hideMark/>
          </w:tcPr>
          <w:p w14:paraId="3643576A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卡巴迪</w:t>
            </w:r>
          </w:p>
        </w:tc>
        <w:tc>
          <w:tcPr>
            <w:tcW w:w="2410" w:type="dxa"/>
            <w:hideMark/>
          </w:tcPr>
          <w:p w14:paraId="507D4789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女子團體</w:t>
            </w:r>
          </w:p>
        </w:tc>
        <w:tc>
          <w:tcPr>
            <w:tcW w:w="1672" w:type="dxa"/>
            <w:hideMark/>
          </w:tcPr>
          <w:p w14:paraId="712E3E4A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銅牌</w:t>
            </w:r>
          </w:p>
        </w:tc>
        <w:tc>
          <w:tcPr>
            <w:tcW w:w="1134" w:type="dxa"/>
            <w:vMerge/>
            <w:hideMark/>
          </w:tcPr>
          <w:p w14:paraId="16188FD3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63C1CB21" w14:textId="77777777" w:rsidTr="00853496">
        <w:trPr>
          <w:trHeight w:val="372"/>
        </w:trPr>
        <w:tc>
          <w:tcPr>
            <w:tcW w:w="1985" w:type="dxa"/>
            <w:hideMark/>
          </w:tcPr>
          <w:p w14:paraId="3DE1AA3E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吳浩銘</w:t>
            </w:r>
          </w:p>
        </w:tc>
        <w:tc>
          <w:tcPr>
            <w:tcW w:w="1559" w:type="dxa"/>
            <w:hideMark/>
          </w:tcPr>
          <w:p w14:paraId="154CDCED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保齡球</w:t>
            </w:r>
          </w:p>
        </w:tc>
        <w:tc>
          <w:tcPr>
            <w:tcW w:w="2410" w:type="dxa"/>
            <w:hideMark/>
          </w:tcPr>
          <w:p w14:paraId="40C41FC1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男子團體6人賽</w:t>
            </w:r>
          </w:p>
        </w:tc>
        <w:tc>
          <w:tcPr>
            <w:tcW w:w="1672" w:type="dxa"/>
            <w:hideMark/>
          </w:tcPr>
          <w:p w14:paraId="3F02F6AC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銅牌</w:t>
            </w:r>
          </w:p>
        </w:tc>
        <w:tc>
          <w:tcPr>
            <w:tcW w:w="1134" w:type="dxa"/>
            <w:vMerge/>
            <w:hideMark/>
          </w:tcPr>
          <w:p w14:paraId="6FBDE9DE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4576EC01" w14:textId="77777777" w:rsidTr="00853496">
        <w:trPr>
          <w:trHeight w:val="372"/>
        </w:trPr>
        <w:tc>
          <w:tcPr>
            <w:tcW w:w="1985" w:type="dxa"/>
            <w:hideMark/>
          </w:tcPr>
          <w:p w14:paraId="1C9A96F8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林承飛</w:t>
            </w:r>
          </w:p>
        </w:tc>
        <w:tc>
          <w:tcPr>
            <w:tcW w:w="1559" w:type="dxa"/>
            <w:hideMark/>
          </w:tcPr>
          <w:p w14:paraId="719E63BC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棒球</w:t>
            </w:r>
          </w:p>
        </w:tc>
        <w:tc>
          <w:tcPr>
            <w:tcW w:w="2410" w:type="dxa"/>
            <w:hideMark/>
          </w:tcPr>
          <w:p w14:paraId="6465139D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男子團體</w:t>
            </w:r>
          </w:p>
        </w:tc>
        <w:tc>
          <w:tcPr>
            <w:tcW w:w="1672" w:type="dxa"/>
            <w:hideMark/>
          </w:tcPr>
          <w:p w14:paraId="14AE52AB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銅牌</w:t>
            </w:r>
          </w:p>
        </w:tc>
        <w:tc>
          <w:tcPr>
            <w:tcW w:w="1134" w:type="dxa"/>
            <w:vMerge/>
            <w:hideMark/>
          </w:tcPr>
          <w:p w14:paraId="7EA61B6C" w14:textId="77777777" w:rsidR="00A70EBC" w:rsidRPr="00C96982" w:rsidRDefault="00A70EBC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7E48C03F" w14:textId="77777777" w:rsidR="00A70EBC" w:rsidRPr="00C96982" w:rsidRDefault="00A70EBC" w:rsidP="00A70EBC">
      <w:pPr>
        <w:ind w:leftChars="531" w:left="1274"/>
        <w:rPr>
          <w:rFonts w:ascii="標楷體" w:eastAsia="標楷體" w:hAnsi="標楷體"/>
          <w:color w:val="000000" w:themeColor="text1"/>
          <w:kern w:val="24"/>
          <w:szCs w:val="24"/>
        </w:rPr>
      </w:pPr>
    </w:p>
    <w:p w14:paraId="48042194" w14:textId="77777777" w:rsidR="000655F5" w:rsidRPr="00C96982" w:rsidRDefault="000655F5" w:rsidP="00A70EBC">
      <w:pPr>
        <w:ind w:leftChars="531" w:left="1274"/>
        <w:rPr>
          <w:rFonts w:ascii="標楷體" w:eastAsia="標楷體" w:hAnsi="標楷體"/>
          <w:color w:val="000000" w:themeColor="text1"/>
          <w:kern w:val="24"/>
          <w:szCs w:val="24"/>
        </w:rPr>
      </w:pPr>
    </w:p>
    <w:p w14:paraId="61890BCC" w14:textId="77777777" w:rsidR="00FB157F" w:rsidRPr="00C96982" w:rsidRDefault="00A70EBC" w:rsidP="00FB157F">
      <w:pPr>
        <w:ind w:firstLineChars="295" w:firstLine="708"/>
        <w:rPr>
          <w:rFonts w:ascii="標楷體" w:eastAsia="標楷體" w:hAnsi="標楷體" w:cs="Arial"/>
          <w:color w:val="000000" w:themeColor="text1"/>
          <w:kern w:val="24"/>
          <w:szCs w:val="24"/>
        </w:rPr>
      </w:pPr>
      <w:r w:rsidRPr="00C96982">
        <w:rPr>
          <w:rFonts w:ascii="標楷體" w:eastAsia="標楷體" w:hAnsi="標楷體" w:hint="eastAsia"/>
          <w:color w:val="000000" w:themeColor="text1"/>
          <w:kern w:val="24"/>
          <w:szCs w:val="24"/>
        </w:rPr>
        <w:t>(五)</w:t>
      </w:r>
      <w:r w:rsidR="00FB157F" w:rsidRPr="00C96982">
        <w:rPr>
          <w:rFonts w:ascii="標楷體" w:eastAsia="標楷體" w:hAnsi="標楷體" w:cs="Arial" w:hint="eastAsia"/>
          <w:color w:val="000000" w:themeColor="text1"/>
          <w:kern w:val="24"/>
          <w:szCs w:val="24"/>
        </w:rPr>
        <w:t>參加2017</w:t>
      </w:r>
      <w:proofErr w:type="gramStart"/>
      <w:r w:rsidR="00FB157F" w:rsidRPr="00C96982">
        <w:rPr>
          <w:rFonts w:ascii="標楷體" w:eastAsia="標楷體" w:hAnsi="標楷體" w:cs="Arial" w:hint="eastAsia"/>
          <w:color w:val="000000" w:themeColor="text1"/>
          <w:kern w:val="24"/>
          <w:szCs w:val="24"/>
        </w:rPr>
        <w:t>臺</w:t>
      </w:r>
      <w:proofErr w:type="gramEnd"/>
      <w:r w:rsidR="00FB157F" w:rsidRPr="00C96982">
        <w:rPr>
          <w:rFonts w:ascii="標楷體" w:eastAsia="標楷體" w:hAnsi="標楷體" w:cs="Arial" w:hint="eastAsia"/>
          <w:color w:val="000000" w:themeColor="text1"/>
          <w:kern w:val="24"/>
          <w:szCs w:val="24"/>
        </w:rPr>
        <w:t>北世界大學運動會</w:t>
      </w:r>
    </w:p>
    <w:p w14:paraId="61967390" w14:textId="77777777" w:rsidR="00FB157F" w:rsidRPr="00C96982" w:rsidRDefault="00FB157F" w:rsidP="00FB157F">
      <w:pPr>
        <w:pStyle w:val="a5"/>
        <w:kinsoku w:val="0"/>
        <w:overflowPunct w:val="0"/>
        <w:ind w:leftChars="0" w:left="1276" w:hanging="2"/>
        <w:textAlignment w:val="baseline"/>
        <w:rPr>
          <w:rFonts w:ascii="標楷體" w:eastAsia="標楷體" w:hAnsi="標楷體"/>
          <w:color w:val="000000" w:themeColor="text1"/>
          <w:kern w:val="24"/>
        </w:rPr>
      </w:pPr>
      <w:r w:rsidRPr="00C96982">
        <w:rPr>
          <w:rFonts w:ascii="標楷體" w:eastAsia="標楷體" w:hAnsi="標楷體" w:hint="eastAsia"/>
          <w:color w:val="000000" w:themeColor="text1"/>
          <w:kern w:val="24"/>
        </w:rPr>
        <w:t>本市計有30位選手代表我國參賽，共獲得4金8銀2銅的優異成績。</w:t>
      </w:r>
    </w:p>
    <w:tbl>
      <w:tblPr>
        <w:tblStyle w:val="ae"/>
        <w:tblW w:w="8789" w:type="dxa"/>
        <w:tblInd w:w="562" w:type="dxa"/>
        <w:tblLook w:val="0600" w:firstRow="0" w:lastRow="0" w:firstColumn="0" w:lastColumn="0" w:noHBand="1" w:noVBand="1"/>
      </w:tblPr>
      <w:tblGrid>
        <w:gridCol w:w="3090"/>
        <w:gridCol w:w="3573"/>
        <w:gridCol w:w="992"/>
        <w:gridCol w:w="1134"/>
      </w:tblGrid>
      <w:tr w:rsidR="0029783B" w:rsidRPr="00C96982" w14:paraId="16417A37" w14:textId="77777777" w:rsidTr="00515785">
        <w:trPr>
          <w:trHeight w:val="465"/>
          <w:tblHeader/>
        </w:trPr>
        <w:tc>
          <w:tcPr>
            <w:tcW w:w="3090" w:type="dxa"/>
            <w:vAlign w:val="center"/>
            <w:hideMark/>
          </w:tcPr>
          <w:p w14:paraId="63DC4F13" w14:textId="77777777" w:rsidR="00FB157F" w:rsidRPr="00C96982" w:rsidRDefault="00FB157F" w:rsidP="00FB157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桃園市選手姓名</w:t>
            </w:r>
          </w:p>
        </w:tc>
        <w:tc>
          <w:tcPr>
            <w:tcW w:w="3573" w:type="dxa"/>
            <w:vAlign w:val="center"/>
            <w:hideMark/>
          </w:tcPr>
          <w:p w14:paraId="15D27E19" w14:textId="77777777" w:rsidR="00FB157F" w:rsidRPr="00C96982" w:rsidRDefault="00FB157F" w:rsidP="00FB157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比賽項目</w:t>
            </w:r>
          </w:p>
        </w:tc>
        <w:tc>
          <w:tcPr>
            <w:tcW w:w="992" w:type="dxa"/>
            <w:vAlign w:val="center"/>
            <w:hideMark/>
          </w:tcPr>
          <w:p w14:paraId="473C31AA" w14:textId="77777777" w:rsidR="00FB157F" w:rsidRPr="00C96982" w:rsidRDefault="00FB157F" w:rsidP="00FB157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成績</w:t>
            </w:r>
          </w:p>
        </w:tc>
        <w:tc>
          <w:tcPr>
            <w:tcW w:w="1134" w:type="dxa"/>
            <w:vAlign w:val="center"/>
            <w:hideMark/>
          </w:tcPr>
          <w:p w14:paraId="6B4A2384" w14:textId="77777777" w:rsidR="00FB157F" w:rsidRPr="00C96982" w:rsidRDefault="00FB157F" w:rsidP="00FB157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總牌數</w:t>
            </w:r>
            <w:proofErr w:type="gramEnd"/>
          </w:p>
        </w:tc>
      </w:tr>
      <w:tr w:rsidR="0029783B" w:rsidRPr="00C96982" w14:paraId="02D3A495" w14:textId="77777777" w:rsidTr="00515785">
        <w:trPr>
          <w:trHeight w:val="377"/>
        </w:trPr>
        <w:tc>
          <w:tcPr>
            <w:tcW w:w="3090" w:type="dxa"/>
            <w:hideMark/>
          </w:tcPr>
          <w:p w14:paraId="68FA3BD0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鄭兆村</w:t>
            </w:r>
          </w:p>
        </w:tc>
        <w:tc>
          <w:tcPr>
            <w:tcW w:w="3573" w:type="dxa"/>
            <w:hideMark/>
          </w:tcPr>
          <w:p w14:paraId="62D57E5D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田徑男子標槍</w:t>
            </w:r>
          </w:p>
        </w:tc>
        <w:tc>
          <w:tcPr>
            <w:tcW w:w="992" w:type="dxa"/>
            <w:hideMark/>
          </w:tcPr>
          <w:p w14:paraId="335DB3E4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金牌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CCB0034" w14:textId="77777777" w:rsidR="00FB157F" w:rsidRPr="00C96982" w:rsidRDefault="00FB157F" w:rsidP="00A70E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4金</w:t>
            </w:r>
          </w:p>
        </w:tc>
      </w:tr>
      <w:tr w:rsidR="0029783B" w:rsidRPr="00C96982" w14:paraId="7A3A7EFB" w14:textId="77777777" w:rsidTr="00515785">
        <w:trPr>
          <w:trHeight w:val="377"/>
        </w:trPr>
        <w:tc>
          <w:tcPr>
            <w:tcW w:w="3090" w:type="dxa"/>
            <w:hideMark/>
          </w:tcPr>
          <w:p w14:paraId="0C5DABDE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李智凱</w:t>
            </w:r>
          </w:p>
        </w:tc>
        <w:tc>
          <w:tcPr>
            <w:tcW w:w="3573" w:type="dxa"/>
            <w:hideMark/>
          </w:tcPr>
          <w:p w14:paraId="00971EEC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體操-鞍馬</w:t>
            </w:r>
          </w:p>
        </w:tc>
        <w:tc>
          <w:tcPr>
            <w:tcW w:w="992" w:type="dxa"/>
            <w:hideMark/>
          </w:tcPr>
          <w:p w14:paraId="408A01D7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金牌</w:t>
            </w:r>
          </w:p>
        </w:tc>
        <w:tc>
          <w:tcPr>
            <w:tcW w:w="1134" w:type="dxa"/>
            <w:vMerge/>
            <w:vAlign w:val="center"/>
            <w:hideMark/>
          </w:tcPr>
          <w:p w14:paraId="097575F2" w14:textId="77777777" w:rsidR="00FB157F" w:rsidRPr="00C96982" w:rsidRDefault="00FB157F" w:rsidP="00A70E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179E79D5" w14:textId="77777777" w:rsidTr="00515785">
        <w:trPr>
          <w:trHeight w:val="377"/>
        </w:trPr>
        <w:tc>
          <w:tcPr>
            <w:tcW w:w="3090" w:type="dxa"/>
            <w:hideMark/>
          </w:tcPr>
          <w:p w14:paraId="31265A9F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蘇佳恩</w:t>
            </w:r>
          </w:p>
        </w:tc>
        <w:tc>
          <w:tcPr>
            <w:tcW w:w="3573" w:type="dxa"/>
            <w:hideMark/>
          </w:tcPr>
          <w:p w14:paraId="276F4DEB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跆拳道自由</w:t>
            </w:r>
            <w:proofErr w:type="gramStart"/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品勢混</w:t>
            </w:r>
            <w:proofErr w:type="gramEnd"/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雙</w:t>
            </w:r>
          </w:p>
        </w:tc>
        <w:tc>
          <w:tcPr>
            <w:tcW w:w="992" w:type="dxa"/>
            <w:hideMark/>
          </w:tcPr>
          <w:p w14:paraId="740D0723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金牌</w:t>
            </w:r>
          </w:p>
        </w:tc>
        <w:tc>
          <w:tcPr>
            <w:tcW w:w="1134" w:type="dxa"/>
            <w:vMerge/>
            <w:vAlign w:val="center"/>
            <w:hideMark/>
          </w:tcPr>
          <w:p w14:paraId="32D7B098" w14:textId="77777777" w:rsidR="00FB157F" w:rsidRPr="00C96982" w:rsidRDefault="00FB157F" w:rsidP="00A70E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6911FEB5" w14:textId="77777777" w:rsidTr="00515785">
        <w:trPr>
          <w:trHeight w:val="377"/>
        </w:trPr>
        <w:tc>
          <w:tcPr>
            <w:tcW w:w="3090" w:type="dxa"/>
            <w:hideMark/>
          </w:tcPr>
          <w:p w14:paraId="35B4A637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張凱貞</w:t>
            </w:r>
          </w:p>
        </w:tc>
        <w:tc>
          <w:tcPr>
            <w:tcW w:w="3573" w:type="dxa"/>
            <w:hideMark/>
          </w:tcPr>
          <w:p w14:paraId="6E594A8B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網球女子單團體</w:t>
            </w:r>
          </w:p>
        </w:tc>
        <w:tc>
          <w:tcPr>
            <w:tcW w:w="992" w:type="dxa"/>
            <w:hideMark/>
          </w:tcPr>
          <w:p w14:paraId="728DAA08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金牌</w:t>
            </w:r>
          </w:p>
        </w:tc>
        <w:tc>
          <w:tcPr>
            <w:tcW w:w="1134" w:type="dxa"/>
            <w:vMerge/>
            <w:vAlign w:val="center"/>
            <w:hideMark/>
          </w:tcPr>
          <w:p w14:paraId="3FC0F8B5" w14:textId="77777777" w:rsidR="00FB157F" w:rsidRPr="00C96982" w:rsidRDefault="00FB157F" w:rsidP="00A70E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1EEE6C31" w14:textId="77777777" w:rsidTr="00515785">
        <w:trPr>
          <w:trHeight w:val="377"/>
        </w:trPr>
        <w:tc>
          <w:tcPr>
            <w:tcW w:w="3090" w:type="dxa"/>
            <w:hideMark/>
          </w:tcPr>
          <w:p w14:paraId="7265667A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龔芸、古妮榛、徐紫綺</w:t>
            </w:r>
          </w:p>
        </w:tc>
        <w:tc>
          <w:tcPr>
            <w:tcW w:w="3573" w:type="dxa"/>
            <w:hideMark/>
          </w:tcPr>
          <w:p w14:paraId="371958C5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韻律體操團體全能</w:t>
            </w:r>
          </w:p>
        </w:tc>
        <w:tc>
          <w:tcPr>
            <w:tcW w:w="992" w:type="dxa"/>
            <w:hideMark/>
          </w:tcPr>
          <w:p w14:paraId="626F608B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銀牌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65D7B2AC" w14:textId="77777777" w:rsidR="00FB157F" w:rsidRPr="00C96982" w:rsidRDefault="00FB157F" w:rsidP="00A70E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8銀</w:t>
            </w:r>
          </w:p>
        </w:tc>
      </w:tr>
      <w:tr w:rsidR="0029783B" w:rsidRPr="00C96982" w14:paraId="6A83D98E" w14:textId="77777777" w:rsidTr="00515785">
        <w:trPr>
          <w:trHeight w:val="377"/>
        </w:trPr>
        <w:tc>
          <w:tcPr>
            <w:tcW w:w="3090" w:type="dxa"/>
            <w:hideMark/>
          </w:tcPr>
          <w:p w14:paraId="3BB9695F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龔芸、古妮榛、徐紫綺</w:t>
            </w:r>
          </w:p>
        </w:tc>
        <w:tc>
          <w:tcPr>
            <w:tcW w:w="3573" w:type="dxa"/>
            <w:hideMark/>
          </w:tcPr>
          <w:p w14:paraId="530C259F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韻律體操團體單項(3球2繩)</w:t>
            </w:r>
          </w:p>
        </w:tc>
        <w:tc>
          <w:tcPr>
            <w:tcW w:w="992" w:type="dxa"/>
            <w:hideMark/>
          </w:tcPr>
          <w:p w14:paraId="140C22E0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銀牌</w:t>
            </w:r>
          </w:p>
        </w:tc>
        <w:tc>
          <w:tcPr>
            <w:tcW w:w="1134" w:type="dxa"/>
            <w:vMerge/>
            <w:vAlign w:val="center"/>
            <w:hideMark/>
          </w:tcPr>
          <w:p w14:paraId="30A2A43F" w14:textId="77777777" w:rsidR="00FB157F" w:rsidRPr="00C96982" w:rsidRDefault="00FB157F" w:rsidP="00A70E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69DDB6A7" w14:textId="77777777" w:rsidTr="00853496">
        <w:trPr>
          <w:trHeight w:val="377"/>
        </w:trPr>
        <w:tc>
          <w:tcPr>
            <w:tcW w:w="3090" w:type="dxa"/>
            <w:hideMark/>
          </w:tcPr>
          <w:p w14:paraId="5F3E002A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彭士誠</w:t>
            </w:r>
          </w:p>
        </w:tc>
        <w:tc>
          <w:tcPr>
            <w:tcW w:w="3573" w:type="dxa"/>
            <w:vMerge w:val="restart"/>
            <w:vAlign w:val="center"/>
            <w:hideMark/>
          </w:tcPr>
          <w:p w14:paraId="68993474" w14:textId="77777777" w:rsidR="00FB157F" w:rsidRPr="00C96982" w:rsidRDefault="00FB157F" w:rsidP="00FB157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射箭男子反曲弓團體組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587E473E" w14:textId="77777777" w:rsidR="00FB157F" w:rsidRPr="00C96982" w:rsidRDefault="00FB157F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銀牌</w:t>
            </w:r>
          </w:p>
        </w:tc>
        <w:tc>
          <w:tcPr>
            <w:tcW w:w="1134" w:type="dxa"/>
            <w:vMerge/>
            <w:vAlign w:val="center"/>
            <w:hideMark/>
          </w:tcPr>
          <w:p w14:paraId="7F7FEE16" w14:textId="77777777" w:rsidR="00FB157F" w:rsidRPr="00C96982" w:rsidRDefault="00FB157F" w:rsidP="00A70E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635E0D12" w14:textId="77777777" w:rsidTr="00515785">
        <w:trPr>
          <w:trHeight w:val="377"/>
        </w:trPr>
        <w:tc>
          <w:tcPr>
            <w:tcW w:w="3090" w:type="dxa"/>
            <w:hideMark/>
          </w:tcPr>
          <w:p w14:paraId="79B51DD3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魏均珩</w:t>
            </w:r>
          </w:p>
        </w:tc>
        <w:tc>
          <w:tcPr>
            <w:tcW w:w="3573" w:type="dxa"/>
            <w:vMerge/>
            <w:hideMark/>
          </w:tcPr>
          <w:p w14:paraId="34461CD7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00CD413F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4CB8E5" w14:textId="77777777" w:rsidR="00FB157F" w:rsidRPr="00C96982" w:rsidRDefault="00FB157F" w:rsidP="00A70E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58B66054" w14:textId="77777777" w:rsidTr="00515785">
        <w:trPr>
          <w:trHeight w:val="377"/>
        </w:trPr>
        <w:tc>
          <w:tcPr>
            <w:tcW w:w="3090" w:type="dxa"/>
            <w:hideMark/>
          </w:tcPr>
          <w:p w14:paraId="2A2855B7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彭家</w:t>
            </w:r>
            <w:proofErr w:type="gramStart"/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楙</w:t>
            </w:r>
            <w:proofErr w:type="gramEnd"/>
          </w:p>
        </w:tc>
        <w:tc>
          <w:tcPr>
            <w:tcW w:w="3573" w:type="dxa"/>
            <w:hideMark/>
          </w:tcPr>
          <w:p w14:paraId="686D0FB7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射箭女子反曲弓團體組</w:t>
            </w:r>
          </w:p>
        </w:tc>
        <w:tc>
          <w:tcPr>
            <w:tcW w:w="992" w:type="dxa"/>
            <w:hideMark/>
          </w:tcPr>
          <w:p w14:paraId="3B00CF33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銀牌</w:t>
            </w:r>
          </w:p>
        </w:tc>
        <w:tc>
          <w:tcPr>
            <w:tcW w:w="1134" w:type="dxa"/>
            <w:vMerge/>
            <w:vAlign w:val="center"/>
            <w:hideMark/>
          </w:tcPr>
          <w:p w14:paraId="2919AAB3" w14:textId="77777777" w:rsidR="00FB157F" w:rsidRPr="00C96982" w:rsidRDefault="00FB157F" w:rsidP="00A70E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5310ECAD" w14:textId="77777777" w:rsidTr="00515785">
        <w:trPr>
          <w:trHeight w:val="377"/>
        </w:trPr>
        <w:tc>
          <w:tcPr>
            <w:tcW w:w="3090" w:type="dxa"/>
            <w:hideMark/>
          </w:tcPr>
          <w:p w14:paraId="679A6568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陳萱</w:t>
            </w:r>
          </w:p>
        </w:tc>
        <w:tc>
          <w:tcPr>
            <w:tcW w:w="3573" w:type="dxa"/>
            <w:hideMark/>
          </w:tcPr>
          <w:p w14:paraId="29314064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高爾夫女子組個人組</w:t>
            </w:r>
          </w:p>
        </w:tc>
        <w:tc>
          <w:tcPr>
            <w:tcW w:w="992" w:type="dxa"/>
            <w:hideMark/>
          </w:tcPr>
          <w:p w14:paraId="61800E99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銀牌</w:t>
            </w:r>
          </w:p>
        </w:tc>
        <w:tc>
          <w:tcPr>
            <w:tcW w:w="1134" w:type="dxa"/>
            <w:vMerge/>
            <w:vAlign w:val="center"/>
            <w:hideMark/>
          </w:tcPr>
          <w:p w14:paraId="08BCEE5C" w14:textId="77777777" w:rsidR="00FB157F" w:rsidRPr="00C96982" w:rsidRDefault="00FB157F" w:rsidP="00A70E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3B9A0AB3" w14:textId="77777777" w:rsidTr="00515785">
        <w:trPr>
          <w:trHeight w:val="377"/>
        </w:trPr>
        <w:tc>
          <w:tcPr>
            <w:tcW w:w="3090" w:type="dxa"/>
            <w:hideMark/>
          </w:tcPr>
          <w:p w14:paraId="4B549DF6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陳萱</w:t>
            </w:r>
          </w:p>
        </w:tc>
        <w:tc>
          <w:tcPr>
            <w:tcW w:w="3573" w:type="dxa"/>
            <w:hideMark/>
          </w:tcPr>
          <w:p w14:paraId="083CBC8A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高爾夫女子組團體組</w:t>
            </w:r>
          </w:p>
        </w:tc>
        <w:tc>
          <w:tcPr>
            <w:tcW w:w="992" w:type="dxa"/>
            <w:hideMark/>
          </w:tcPr>
          <w:p w14:paraId="1D19A944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銀牌</w:t>
            </w:r>
          </w:p>
        </w:tc>
        <w:tc>
          <w:tcPr>
            <w:tcW w:w="1134" w:type="dxa"/>
            <w:vMerge/>
            <w:vAlign w:val="center"/>
            <w:hideMark/>
          </w:tcPr>
          <w:p w14:paraId="7C7F52D7" w14:textId="77777777" w:rsidR="00FB157F" w:rsidRPr="00C96982" w:rsidRDefault="00FB157F" w:rsidP="00A70E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78B23907" w14:textId="77777777" w:rsidTr="00515785">
        <w:trPr>
          <w:trHeight w:val="377"/>
        </w:trPr>
        <w:tc>
          <w:tcPr>
            <w:tcW w:w="3090" w:type="dxa"/>
            <w:hideMark/>
          </w:tcPr>
          <w:p w14:paraId="1F9953F7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莊佳佳</w:t>
            </w:r>
          </w:p>
        </w:tc>
        <w:tc>
          <w:tcPr>
            <w:tcW w:w="3573" w:type="dxa"/>
            <w:hideMark/>
          </w:tcPr>
          <w:p w14:paraId="5836E386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跆拳道對打女子62-67kg級</w:t>
            </w:r>
          </w:p>
        </w:tc>
        <w:tc>
          <w:tcPr>
            <w:tcW w:w="992" w:type="dxa"/>
            <w:hideMark/>
          </w:tcPr>
          <w:p w14:paraId="4CC37FBE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銀牌</w:t>
            </w:r>
          </w:p>
        </w:tc>
        <w:tc>
          <w:tcPr>
            <w:tcW w:w="1134" w:type="dxa"/>
            <w:vMerge/>
            <w:vAlign w:val="center"/>
            <w:hideMark/>
          </w:tcPr>
          <w:p w14:paraId="030883BA" w14:textId="77777777" w:rsidR="00FB157F" w:rsidRPr="00C96982" w:rsidRDefault="00FB157F" w:rsidP="00A70E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190A75DB" w14:textId="77777777" w:rsidTr="00515785">
        <w:trPr>
          <w:trHeight w:val="377"/>
        </w:trPr>
        <w:tc>
          <w:tcPr>
            <w:tcW w:w="3090" w:type="dxa"/>
            <w:hideMark/>
          </w:tcPr>
          <w:p w14:paraId="6842C62B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何嘉欣</w:t>
            </w:r>
          </w:p>
        </w:tc>
        <w:tc>
          <w:tcPr>
            <w:tcW w:w="3573" w:type="dxa"/>
            <w:vMerge w:val="restart"/>
            <w:vAlign w:val="center"/>
            <w:hideMark/>
          </w:tcPr>
          <w:p w14:paraId="64B93D81" w14:textId="77777777" w:rsidR="00FB157F" w:rsidRPr="00C96982" w:rsidRDefault="00FB157F" w:rsidP="00A70E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跆拳道對打男子團體組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31796E8F" w14:textId="77777777" w:rsidR="00FB157F" w:rsidRPr="00C96982" w:rsidRDefault="00FB157F" w:rsidP="00A70E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銀牌</w:t>
            </w:r>
          </w:p>
        </w:tc>
        <w:tc>
          <w:tcPr>
            <w:tcW w:w="1134" w:type="dxa"/>
            <w:vMerge/>
            <w:vAlign w:val="center"/>
            <w:hideMark/>
          </w:tcPr>
          <w:p w14:paraId="1A931E9F" w14:textId="77777777" w:rsidR="00FB157F" w:rsidRPr="00C96982" w:rsidRDefault="00FB157F" w:rsidP="00A70E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76A4D096" w14:textId="77777777" w:rsidTr="00515785">
        <w:trPr>
          <w:trHeight w:val="377"/>
        </w:trPr>
        <w:tc>
          <w:tcPr>
            <w:tcW w:w="3090" w:type="dxa"/>
            <w:hideMark/>
          </w:tcPr>
          <w:p w14:paraId="41581FF6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黃鈺仁</w:t>
            </w:r>
          </w:p>
        </w:tc>
        <w:tc>
          <w:tcPr>
            <w:tcW w:w="3573" w:type="dxa"/>
            <w:vMerge/>
            <w:vAlign w:val="center"/>
            <w:hideMark/>
          </w:tcPr>
          <w:p w14:paraId="6CCEEC31" w14:textId="77777777" w:rsidR="00FB157F" w:rsidRPr="00C96982" w:rsidRDefault="00FB157F" w:rsidP="00A70E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480D1C" w14:textId="77777777" w:rsidR="00FB157F" w:rsidRPr="00C96982" w:rsidRDefault="00FB157F" w:rsidP="00A70E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C2BC802" w14:textId="77777777" w:rsidR="00FB157F" w:rsidRPr="00C96982" w:rsidRDefault="00FB157F" w:rsidP="00A70E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783B" w:rsidRPr="00C96982" w14:paraId="19450BEC" w14:textId="77777777" w:rsidTr="00515785">
        <w:trPr>
          <w:trHeight w:val="377"/>
        </w:trPr>
        <w:tc>
          <w:tcPr>
            <w:tcW w:w="3090" w:type="dxa"/>
            <w:hideMark/>
          </w:tcPr>
          <w:p w14:paraId="2BE2FEDB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張凱貞</w:t>
            </w:r>
          </w:p>
        </w:tc>
        <w:tc>
          <w:tcPr>
            <w:tcW w:w="3573" w:type="dxa"/>
            <w:vAlign w:val="center"/>
            <w:hideMark/>
          </w:tcPr>
          <w:p w14:paraId="3E57F4D8" w14:textId="77777777" w:rsidR="00FB157F" w:rsidRPr="00C96982" w:rsidRDefault="00FB157F" w:rsidP="00A70E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網球女子單打</w:t>
            </w:r>
          </w:p>
        </w:tc>
        <w:tc>
          <w:tcPr>
            <w:tcW w:w="992" w:type="dxa"/>
            <w:vAlign w:val="center"/>
            <w:hideMark/>
          </w:tcPr>
          <w:p w14:paraId="4F58E1C7" w14:textId="77777777" w:rsidR="00FB157F" w:rsidRPr="00C96982" w:rsidRDefault="00FB157F" w:rsidP="00A70E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銅牌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FDA6AEF" w14:textId="77777777" w:rsidR="00FB157F" w:rsidRPr="00C96982" w:rsidRDefault="00FB157F" w:rsidP="00A70E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2銅</w:t>
            </w:r>
          </w:p>
        </w:tc>
      </w:tr>
      <w:tr w:rsidR="0029783B" w:rsidRPr="00C96982" w14:paraId="7E2EF045" w14:textId="77777777" w:rsidTr="00515785">
        <w:trPr>
          <w:trHeight w:val="377"/>
        </w:trPr>
        <w:tc>
          <w:tcPr>
            <w:tcW w:w="3090" w:type="dxa"/>
            <w:hideMark/>
          </w:tcPr>
          <w:p w14:paraId="08E71FF3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朱育勤</w:t>
            </w:r>
          </w:p>
        </w:tc>
        <w:tc>
          <w:tcPr>
            <w:tcW w:w="3573" w:type="dxa"/>
            <w:vAlign w:val="center"/>
            <w:hideMark/>
          </w:tcPr>
          <w:p w14:paraId="25C15E22" w14:textId="77777777" w:rsidR="00FB157F" w:rsidRPr="00C96982" w:rsidRDefault="00FB157F" w:rsidP="00A70E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籃球女子組</w:t>
            </w:r>
          </w:p>
        </w:tc>
        <w:tc>
          <w:tcPr>
            <w:tcW w:w="992" w:type="dxa"/>
            <w:vAlign w:val="center"/>
            <w:hideMark/>
          </w:tcPr>
          <w:p w14:paraId="06450251" w14:textId="77777777" w:rsidR="00FB157F" w:rsidRPr="00C96982" w:rsidRDefault="00FB157F" w:rsidP="00A70E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銅牌</w:t>
            </w:r>
          </w:p>
        </w:tc>
        <w:tc>
          <w:tcPr>
            <w:tcW w:w="1134" w:type="dxa"/>
            <w:vMerge/>
            <w:hideMark/>
          </w:tcPr>
          <w:p w14:paraId="2076873D" w14:textId="77777777" w:rsidR="00FB157F" w:rsidRPr="00C96982" w:rsidRDefault="00FB157F" w:rsidP="002978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69C48159" w14:textId="77777777" w:rsidR="00FB157F" w:rsidRPr="00C96982" w:rsidRDefault="00FB157F" w:rsidP="00FB157F">
      <w:pPr>
        <w:pStyle w:val="a5"/>
        <w:kinsoku w:val="0"/>
        <w:overflowPunct w:val="0"/>
        <w:ind w:leftChars="0" w:left="1276" w:hanging="2"/>
        <w:textAlignment w:val="baseline"/>
        <w:rPr>
          <w:color w:val="000000" w:themeColor="text1"/>
        </w:rPr>
      </w:pPr>
    </w:p>
    <w:p w14:paraId="32A31DF5" w14:textId="77777777" w:rsidR="0084118E" w:rsidRPr="00C96982" w:rsidRDefault="00A70EBC" w:rsidP="00A70EBC">
      <w:pPr>
        <w:ind w:firstLineChars="295" w:firstLine="708"/>
        <w:rPr>
          <w:rFonts w:ascii="標楷體" w:eastAsia="標楷體" w:hAnsi="標楷體" w:cs="Arial"/>
          <w:color w:val="000000" w:themeColor="text1"/>
          <w:kern w:val="24"/>
          <w:szCs w:val="24"/>
        </w:rPr>
      </w:pPr>
      <w:r w:rsidRPr="00C96982">
        <w:rPr>
          <w:rFonts w:ascii="標楷體" w:eastAsia="標楷體" w:hAnsi="標楷體" w:hint="eastAsia"/>
          <w:color w:val="000000" w:themeColor="text1"/>
          <w:kern w:val="24"/>
          <w:szCs w:val="24"/>
        </w:rPr>
        <w:t>(</w:t>
      </w:r>
      <w:r w:rsidR="000655F5" w:rsidRPr="00C96982">
        <w:rPr>
          <w:rFonts w:ascii="標楷體" w:eastAsia="標楷體" w:hAnsi="標楷體" w:hint="eastAsia"/>
          <w:color w:val="000000" w:themeColor="text1"/>
          <w:kern w:val="24"/>
          <w:szCs w:val="24"/>
        </w:rPr>
        <w:t>六</w:t>
      </w:r>
      <w:r w:rsidRPr="00C96982">
        <w:rPr>
          <w:rFonts w:ascii="標楷體" w:eastAsia="標楷體" w:hAnsi="標楷體" w:hint="eastAsia"/>
          <w:color w:val="000000" w:themeColor="text1"/>
          <w:kern w:val="24"/>
          <w:szCs w:val="24"/>
        </w:rPr>
        <w:t>)</w:t>
      </w:r>
      <w:r w:rsidRPr="00C96982">
        <w:rPr>
          <w:rFonts w:ascii="標楷體" w:eastAsia="標楷體" w:hAnsi="標楷體" w:cs="Arial" w:hint="eastAsia"/>
          <w:color w:val="000000" w:themeColor="text1"/>
          <w:kern w:val="24"/>
          <w:szCs w:val="24"/>
        </w:rPr>
        <w:t>參加2019拿坡里世界大學運動會</w:t>
      </w:r>
    </w:p>
    <w:tbl>
      <w:tblPr>
        <w:tblStyle w:val="ae"/>
        <w:tblpPr w:leftFromText="180" w:rightFromText="180" w:vertAnchor="text" w:horzAnchor="margin" w:tblpXSpec="center" w:tblpY="611"/>
        <w:tblW w:w="8789" w:type="dxa"/>
        <w:tblLook w:val="0600" w:firstRow="0" w:lastRow="0" w:firstColumn="0" w:lastColumn="0" w:noHBand="1" w:noVBand="1"/>
      </w:tblPr>
      <w:tblGrid>
        <w:gridCol w:w="1980"/>
        <w:gridCol w:w="1281"/>
        <w:gridCol w:w="2976"/>
        <w:gridCol w:w="1418"/>
        <w:gridCol w:w="1134"/>
      </w:tblGrid>
      <w:tr w:rsidR="00853496" w:rsidRPr="00C96982" w14:paraId="755E01C7" w14:textId="77777777" w:rsidTr="00853496">
        <w:trPr>
          <w:trHeight w:val="341"/>
        </w:trPr>
        <w:tc>
          <w:tcPr>
            <w:tcW w:w="1980" w:type="dxa"/>
            <w:hideMark/>
          </w:tcPr>
          <w:p w14:paraId="36C105B0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桃園市選手姓名</w:t>
            </w:r>
          </w:p>
        </w:tc>
        <w:tc>
          <w:tcPr>
            <w:tcW w:w="4257" w:type="dxa"/>
            <w:gridSpan w:val="2"/>
            <w:hideMark/>
          </w:tcPr>
          <w:p w14:paraId="260407EE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比賽項目</w:t>
            </w:r>
          </w:p>
        </w:tc>
        <w:tc>
          <w:tcPr>
            <w:tcW w:w="1418" w:type="dxa"/>
            <w:hideMark/>
          </w:tcPr>
          <w:p w14:paraId="03B10AE2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成績</w:t>
            </w:r>
          </w:p>
        </w:tc>
        <w:tc>
          <w:tcPr>
            <w:tcW w:w="1134" w:type="dxa"/>
            <w:vAlign w:val="center"/>
            <w:hideMark/>
          </w:tcPr>
          <w:p w14:paraId="39FB3647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總牌數</w:t>
            </w:r>
            <w:proofErr w:type="gramEnd"/>
          </w:p>
        </w:tc>
      </w:tr>
      <w:tr w:rsidR="00853496" w:rsidRPr="00C96982" w14:paraId="334B3D26" w14:textId="77777777" w:rsidTr="00853496">
        <w:trPr>
          <w:trHeight w:val="340"/>
        </w:trPr>
        <w:tc>
          <w:tcPr>
            <w:tcW w:w="1980" w:type="dxa"/>
            <w:hideMark/>
          </w:tcPr>
          <w:p w14:paraId="32773424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蘇柏亞</w:t>
            </w:r>
            <w:proofErr w:type="gramEnd"/>
          </w:p>
        </w:tc>
        <w:tc>
          <w:tcPr>
            <w:tcW w:w="1281" w:type="dxa"/>
            <w:hideMark/>
          </w:tcPr>
          <w:p w14:paraId="221824DE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跆拳道</w:t>
            </w:r>
          </w:p>
        </w:tc>
        <w:tc>
          <w:tcPr>
            <w:tcW w:w="2976" w:type="dxa"/>
            <w:hideMark/>
          </w:tcPr>
          <w:p w14:paraId="134B1FAF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對打女子53公斤以下級</w:t>
            </w:r>
          </w:p>
        </w:tc>
        <w:tc>
          <w:tcPr>
            <w:tcW w:w="1418" w:type="dxa"/>
            <w:hideMark/>
          </w:tcPr>
          <w:p w14:paraId="440B378B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金牌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D5EA775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5金</w:t>
            </w:r>
          </w:p>
        </w:tc>
      </w:tr>
      <w:tr w:rsidR="00853496" w:rsidRPr="00C96982" w14:paraId="3DD3FB4A" w14:textId="77777777" w:rsidTr="00853496">
        <w:trPr>
          <w:trHeight w:val="340"/>
        </w:trPr>
        <w:tc>
          <w:tcPr>
            <w:tcW w:w="1980" w:type="dxa"/>
          </w:tcPr>
          <w:p w14:paraId="6875A834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蘇柏亞</w:t>
            </w:r>
            <w:proofErr w:type="gramEnd"/>
          </w:p>
        </w:tc>
        <w:tc>
          <w:tcPr>
            <w:tcW w:w="1281" w:type="dxa"/>
          </w:tcPr>
          <w:p w14:paraId="04C2C516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跆拳道</w:t>
            </w:r>
          </w:p>
        </w:tc>
        <w:tc>
          <w:tcPr>
            <w:tcW w:w="2976" w:type="dxa"/>
          </w:tcPr>
          <w:p w14:paraId="3F0F8993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對打女子團體</w:t>
            </w:r>
          </w:p>
        </w:tc>
        <w:tc>
          <w:tcPr>
            <w:tcW w:w="1418" w:type="dxa"/>
          </w:tcPr>
          <w:p w14:paraId="521DA92A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金牌</w:t>
            </w:r>
          </w:p>
        </w:tc>
        <w:tc>
          <w:tcPr>
            <w:tcW w:w="1134" w:type="dxa"/>
            <w:vMerge/>
            <w:vAlign w:val="center"/>
          </w:tcPr>
          <w:p w14:paraId="56EF8527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</w:tr>
      <w:tr w:rsidR="00853496" w:rsidRPr="00C96982" w14:paraId="1AA9A389" w14:textId="77777777" w:rsidTr="00853496">
        <w:trPr>
          <w:trHeight w:val="340"/>
        </w:trPr>
        <w:tc>
          <w:tcPr>
            <w:tcW w:w="1980" w:type="dxa"/>
            <w:hideMark/>
          </w:tcPr>
          <w:p w14:paraId="085C22B9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李智凱</w:t>
            </w:r>
          </w:p>
        </w:tc>
        <w:tc>
          <w:tcPr>
            <w:tcW w:w="1281" w:type="dxa"/>
            <w:hideMark/>
          </w:tcPr>
          <w:p w14:paraId="51ACC8B5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體操</w:t>
            </w:r>
          </w:p>
        </w:tc>
        <w:tc>
          <w:tcPr>
            <w:tcW w:w="2976" w:type="dxa"/>
            <w:hideMark/>
          </w:tcPr>
          <w:p w14:paraId="6C9C95C0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男子鞍馬</w:t>
            </w:r>
          </w:p>
        </w:tc>
        <w:tc>
          <w:tcPr>
            <w:tcW w:w="1418" w:type="dxa"/>
            <w:hideMark/>
          </w:tcPr>
          <w:p w14:paraId="4E29EA53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金牌</w:t>
            </w:r>
          </w:p>
        </w:tc>
        <w:tc>
          <w:tcPr>
            <w:tcW w:w="1134" w:type="dxa"/>
            <w:vMerge/>
            <w:vAlign w:val="center"/>
            <w:hideMark/>
          </w:tcPr>
          <w:p w14:paraId="390F4A7E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53496" w:rsidRPr="00C96982" w14:paraId="106B48C8" w14:textId="77777777" w:rsidTr="00853496">
        <w:trPr>
          <w:trHeight w:val="340"/>
        </w:trPr>
        <w:tc>
          <w:tcPr>
            <w:tcW w:w="1980" w:type="dxa"/>
          </w:tcPr>
          <w:p w14:paraId="78F3777D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魏均珩</w:t>
            </w:r>
          </w:p>
        </w:tc>
        <w:tc>
          <w:tcPr>
            <w:tcW w:w="1281" w:type="dxa"/>
            <w:vMerge w:val="restart"/>
            <w:vAlign w:val="center"/>
          </w:tcPr>
          <w:p w14:paraId="2F3BE382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射箭</w:t>
            </w:r>
          </w:p>
        </w:tc>
        <w:tc>
          <w:tcPr>
            <w:tcW w:w="2976" w:type="dxa"/>
            <w:vMerge w:val="restart"/>
            <w:vAlign w:val="center"/>
          </w:tcPr>
          <w:p w14:paraId="2793B7B0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反曲弓男女混雙</w:t>
            </w:r>
          </w:p>
        </w:tc>
        <w:tc>
          <w:tcPr>
            <w:tcW w:w="1418" w:type="dxa"/>
            <w:vMerge w:val="restart"/>
            <w:vAlign w:val="center"/>
          </w:tcPr>
          <w:p w14:paraId="68FA9D06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金牌</w:t>
            </w:r>
          </w:p>
        </w:tc>
        <w:tc>
          <w:tcPr>
            <w:tcW w:w="1134" w:type="dxa"/>
            <w:vMerge/>
            <w:vAlign w:val="center"/>
          </w:tcPr>
          <w:p w14:paraId="7166D0F5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53496" w:rsidRPr="00C96982" w14:paraId="49FD7012" w14:textId="77777777" w:rsidTr="00853496">
        <w:trPr>
          <w:trHeight w:val="340"/>
        </w:trPr>
        <w:tc>
          <w:tcPr>
            <w:tcW w:w="1980" w:type="dxa"/>
          </w:tcPr>
          <w:p w14:paraId="7ED3EB35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彭家</w:t>
            </w:r>
            <w:proofErr w:type="gramStart"/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楙</w:t>
            </w:r>
            <w:proofErr w:type="gramEnd"/>
          </w:p>
        </w:tc>
        <w:tc>
          <w:tcPr>
            <w:tcW w:w="1281" w:type="dxa"/>
            <w:vMerge/>
            <w:vAlign w:val="center"/>
          </w:tcPr>
          <w:p w14:paraId="22F34631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69D89C0B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5E72E75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0EE1DE4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53496" w:rsidRPr="00C96982" w14:paraId="571680B0" w14:textId="77777777" w:rsidTr="00853496">
        <w:trPr>
          <w:trHeight w:val="340"/>
        </w:trPr>
        <w:tc>
          <w:tcPr>
            <w:tcW w:w="1980" w:type="dxa"/>
          </w:tcPr>
          <w:p w14:paraId="1AC13DE1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余</w:t>
            </w:r>
            <w:proofErr w:type="gramEnd"/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艾</w:t>
            </w:r>
            <w:proofErr w:type="gramStart"/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玟</w:t>
            </w:r>
            <w:proofErr w:type="gramEnd"/>
          </w:p>
        </w:tc>
        <w:tc>
          <w:tcPr>
            <w:tcW w:w="1281" w:type="dxa"/>
            <w:vAlign w:val="center"/>
          </w:tcPr>
          <w:p w14:paraId="026FAFCB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射擊</w:t>
            </w:r>
          </w:p>
        </w:tc>
        <w:tc>
          <w:tcPr>
            <w:tcW w:w="2976" w:type="dxa"/>
            <w:vAlign w:val="center"/>
          </w:tcPr>
          <w:p w14:paraId="11B7A410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空氣步槍男女混雙</w:t>
            </w:r>
          </w:p>
        </w:tc>
        <w:tc>
          <w:tcPr>
            <w:tcW w:w="1418" w:type="dxa"/>
            <w:vAlign w:val="center"/>
          </w:tcPr>
          <w:p w14:paraId="4D1DBED3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金牌</w:t>
            </w:r>
          </w:p>
        </w:tc>
        <w:tc>
          <w:tcPr>
            <w:tcW w:w="1134" w:type="dxa"/>
            <w:vMerge/>
            <w:vAlign w:val="center"/>
          </w:tcPr>
          <w:p w14:paraId="092E7A4D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53496" w:rsidRPr="00C96982" w14:paraId="755B9C0C" w14:textId="77777777" w:rsidTr="00853496">
        <w:trPr>
          <w:trHeight w:val="340"/>
        </w:trPr>
        <w:tc>
          <w:tcPr>
            <w:tcW w:w="1980" w:type="dxa"/>
          </w:tcPr>
          <w:p w14:paraId="1553B9EE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李智凱</w:t>
            </w:r>
          </w:p>
        </w:tc>
        <w:tc>
          <w:tcPr>
            <w:tcW w:w="1281" w:type="dxa"/>
            <w:vAlign w:val="center"/>
          </w:tcPr>
          <w:p w14:paraId="481098B5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體操</w:t>
            </w:r>
          </w:p>
        </w:tc>
        <w:tc>
          <w:tcPr>
            <w:tcW w:w="2976" w:type="dxa"/>
            <w:vAlign w:val="center"/>
          </w:tcPr>
          <w:p w14:paraId="3FBF28E7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男子團體</w:t>
            </w:r>
          </w:p>
        </w:tc>
        <w:tc>
          <w:tcPr>
            <w:tcW w:w="1418" w:type="dxa"/>
            <w:vAlign w:val="center"/>
          </w:tcPr>
          <w:p w14:paraId="2390F4E5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銀牌</w:t>
            </w:r>
          </w:p>
        </w:tc>
        <w:tc>
          <w:tcPr>
            <w:tcW w:w="1134" w:type="dxa"/>
            <w:vMerge w:val="restart"/>
            <w:vAlign w:val="center"/>
          </w:tcPr>
          <w:p w14:paraId="0B0FB9E7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7銀</w:t>
            </w:r>
          </w:p>
        </w:tc>
      </w:tr>
      <w:tr w:rsidR="00853496" w:rsidRPr="00C96982" w14:paraId="467BFC1E" w14:textId="77777777" w:rsidTr="00853496">
        <w:trPr>
          <w:trHeight w:val="340"/>
        </w:trPr>
        <w:tc>
          <w:tcPr>
            <w:tcW w:w="1980" w:type="dxa"/>
          </w:tcPr>
          <w:p w14:paraId="567E5CFD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蘇佳恩</w:t>
            </w:r>
          </w:p>
        </w:tc>
        <w:tc>
          <w:tcPr>
            <w:tcW w:w="1281" w:type="dxa"/>
            <w:vAlign w:val="center"/>
          </w:tcPr>
          <w:p w14:paraId="48C22DA7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跆拳道</w:t>
            </w:r>
          </w:p>
        </w:tc>
        <w:tc>
          <w:tcPr>
            <w:tcW w:w="2976" w:type="dxa"/>
            <w:vAlign w:val="center"/>
          </w:tcPr>
          <w:p w14:paraId="5C5E2E0B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品勢女子</w:t>
            </w:r>
            <w:proofErr w:type="gramEnd"/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個人</w:t>
            </w:r>
          </w:p>
        </w:tc>
        <w:tc>
          <w:tcPr>
            <w:tcW w:w="1418" w:type="dxa"/>
            <w:vAlign w:val="center"/>
          </w:tcPr>
          <w:p w14:paraId="241935B0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銀牌</w:t>
            </w:r>
          </w:p>
        </w:tc>
        <w:tc>
          <w:tcPr>
            <w:tcW w:w="1134" w:type="dxa"/>
            <w:vMerge/>
            <w:vAlign w:val="center"/>
          </w:tcPr>
          <w:p w14:paraId="762D64AB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</w:tr>
      <w:tr w:rsidR="00853496" w:rsidRPr="00C96982" w14:paraId="2064A753" w14:textId="77777777" w:rsidTr="00853496">
        <w:trPr>
          <w:trHeight w:val="340"/>
        </w:trPr>
        <w:tc>
          <w:tcPr>
            <w:tcW w:w="1980" w:type="dxa"/>
          </w:tcPr>
          <w:p w14:paraId="1D83D874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蘇佳恩</w:t>
            </w:r>
          </w:p>
        </w:tc>
        <w:tc>
          <w:tcPr>
            <w:tcW w:w="1281" w:type="dxa"/>
            <w:vAlign w:val="center"/>
          </w:tcPr>
          <w:p w14:paraId="66138D8A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跆拳道</w:t>
            </w:r>
          </w:p>
        </w:tc>
        <w:tc>
          <w:tcPr>
            <w:tcW w:w="2976" w:type="dxa"/>
            <w:vAlign w:val="center"/>
          </w:tcPr>
          <w:p w14:paraId="1729D834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品勢女子</w:t>
            </w:r>
            <w:proofErr w:type="gramEnd"/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</w:t>
            </w:r>
          </w:p>
        </w:tc>
        <w:tc>
          <w:tcPr>
            <w:tcW w:w="1418" w:type="dxa"/>
            <w:vAlign w:val="center"/>
          </w:tcPr>
          <w:p w14:paraId="3B57FA0A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銀牌</w:t>
            </w:r>
          </w:p>
        </w:tc>
        <w:tc>
          <w:tcPr>
            <w:tcW w:w="1134" w:type="dxa"/>
            <w:vMerge/>
            <w:vAlign w:val="center"/>
          </w:tcPr>
          <w:p w14:paraId="39201F7C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</w:tr>
      <w:tr w:rsidR="00853496" w:rsidRPr="00C96982" w14:paraId="2AB201A3" w14:textId="77777777" w:rsidTr="00853496">
        <w:trPr>
          <w:trHeight w:val="340"/>
        </w:trPr>
        <w:tc>
          <w:tcPr>
            <w:tcW w:w="1980" w:type="dxa"/>
          </w:tcPr>
          <w:p w14:paraId="5073D55F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陳柏凱</w:t>
            </w:r>
          </w:p>
        </w:tc>
        <w:tc>
          <w:tcPr>
            <w:tcW w:w="1281" w:type="dxa"/>
            <w:vAlign w:val="center"/>
          </w:tcPr>
          <w:p w14:paraId="06CD7C86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跆拳道</w:t>
            </w:r>
          </w:p>
        </w:tc>
        <w:tc>
          <w:tcPr>
            <w:tcW w:w="2976" w:type="dxa"/>
            <w:vAlign w:val="center"/>
          </w:tcPr>
          <w:p w14:paraId="142EE072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品勢男女</w:t>
            </w:r>
            <w:proofErr w:type="gramEnd"/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混雙</w:t>
            </w:r>
          </w:p>
        </w:tc>
        <w:tc>
          <w:tcPr>
            <w:tcW w:w="1418" w:type="dxa"/>
            <w:vAlign w:val="center"/>
          </w:tcPr>
          <w:p w14:paraId="65653EFE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銀牌</w:t>
            </w:r>
          </w:p>
        </w:tc>
        <w:tc>
          <w:tcPr>
            <w:tcW w:w="1134" w:type="dxa"/>
            <w:vMerge/>
            <w:vAlign w:val="center"/>
          </w:tcPr>
          <w:p w14:paraId="782E7E59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</w:tr>
      <w:tr w:rsidR="00853496" w:rsidRPr="00C96982" w14:paraId="737AAA2C" w14:textId="77777777" w:rsidTr="00853496">
        <w:trPr>
          <w:trHeight w:val="340"/>
        </w:trPr>
        <w:tc>
          <w:tcPr>
            <w:tcW w:w="1980" w:type="dxa"/>
          </w:tcPr>
          <w:p w14:paraId="09F593DF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陳柏凱</w:t>
            </w:r>
          </w:p>
        </w:tc>
        <w:tc>
          <w:tcPr>
            <w:tcW w:w="1281" w:type="dxa"/>
            <w:vMerge w:val="restart"/>
            <w:vAlign w:val="center"/>
          </w:tcPr>
          <w:p w14:paraId="2D369AB2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跆拳道</w:t>
            </w:r>
          </w:p>
        </w:tc>
        <w:tc>
          <w:tcPr>
            <w:tcW w:w="2976" w:type="dxa"/>
            <w:vMerge w:val="restart"/>
            <w:vAlign w:val="center"/>
          </w:tcPr>
          <w:p w14:paraId="22D9597C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品勢男子</w:t>
            </w:r>
            <w:proofErr w:type="gramEnd"/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</w:t>
            </w:r>
          </w:p>
        </w:tc>
        <w:tc>
          <w:tcPr>
            <w:tcW w:w="1418" w:type="dxa"/>
            <w:vMerge w:val="restart"/>
            <w:vAlign w:val="center"/>
          </w:tcPr>
          <w:p w14:paraId="074AB414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銀牌</w:t>
            </w:r>
          </w:p>
        </w:tc>
        <w:tc>
          <w:tcPr>
            <w:tcW w:w="1134" w:type="dxa"/>
            <w:vMerge/>
            <w:vAlign w:val="center"/>
          </w:tcPr>
          <w:p w14:paraId="57EB286C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</w:tr>
      <w:tr w:rsidR="00853496" w:rsidRPr="00C96982" w14:paraId="2251EE37" w14:textId="77777777" w:rsidTr="00853496">
        <w:trPr>
          <w:trHeight w:val="340"/>
        </w:trPr>
        <w:tc>
          <w:tcPr>
            <w:tcW w:w="1980" w:type="dxa"/>
          </w:tcPr>
          <w:p w14:paraId="43DF4C40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黃聖鵬</w:t>
            </w:r>
          </w:p>
        </w:tc>
        <w:tc>
          <w:tcPr>
            <w:tcW w:w="1281" w:type="dxa"/>
            <w:vMerge/>
            <w:vAlign w:val="center"/>
          </w:tcPr>
          <w:p w14:paraId="687D0D3D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2071BCC5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663A2B7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7661574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</w:tr>
      <w:tr w:rsidR="00853496" w:rsidRPr="00C96982" w14:paraId="38CF7331" w14:textId="77777777" w:rsidTr="00853496">
        <w:trPr>
          <w:trHeight w:val="340"/>
        </w:trPr>
        <w:tc>
          <w:tcPr>
            <w:tcW w:w="1980" w:type="dxa"/>
          </w:tcPr>
          <w:p w14:paraId="3C2C7D30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蔡儀婷</w:t>
            </w:r>
          </w:p>
        </w:tc>
        <w:tc>
          <w:tcPr>
            <w:tcW w:w="1281" w:type="dxa"/>
            <w:vMerge w:val="restart"/>
            <w:vAlign w:val="center"/>
          </w:tcPr>
          <w:p w14:paraId="11CB5FAD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射擊</w:t>
            </w:r>
          </w:p>
        </w:tc>
        <w:tc>
          <w:tcPr>
            <w:tcW w:w="2976" w:type="dxa"/>
            <w:vMerge w:val="restart"/>
            <w:vAlign w:val="center"/>
          </w:tcPr>
          <w:p w14:paraId="42221D08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空氣步槍</w:t>
            </w: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女子團體</w:t>
            </w:r>
          </w:p>
        </w:tc>
        <w:tc>
          <w:tcPr>
            <w:tcW w:w="1418" w:type="dxa"/>
            <w:vMerge w:val="restart"/>
            <w:vAlign w:val="center"/>
          </w:tcPr>
          <w:p w14:paraId="31C083B0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銀牌</w:t>
            </w:r>
          </w:p>
        </w:tc>
        <w:tc>
          <w:tcPr>
            <w:tcW w:w="1134" w:type="dxa"/>
            <w:vMerge/>
            <w:vAlign w:val="center"/>
          </w:tcPr>
          <w:p w14:paraId="4188D13A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</w:tr>
      <w:tr w:rsidR="00853496" w:rsidRPr="00C96982" w14:paraId="65BE0E07" w14:textId="77777777" w:rsidTr="00853496">
        <w:trPr>
          <w:trHeight w:val="340"/>
        </w:trPr>
        <w:tc>
          <w:tcPr>
            <w:tcW w:w="1980" w:type="dxa"/>
          </w:tcPr>
          <w:p w14:paraId="0982DF78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陳</w:t>
            </w:r>
            <w:proofErr w:type="gramStart"/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妘筠</w:t>
            </w:r>
            <w:proofErr w:type="gramEnd"/>
          </w:p>
        </w:tc>
        <w:tc>
          <w:tcPr>
            <w:tcW w:w="1281" w:type="dxa"/>
            <w:vMerge/>
            <w:vAlign w:val="center"/>
          </w:tcPr>
          <w:p w14:paraId="7CC3A8B3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792BDE60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2FEF2C0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9B37C8E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</w:tr>
      <w:tr w:rsidR="00853496" w:rsidRPr="00C96982" w14:paraId="22F88740" w14:textId="77777777" w:rsidTr="00853496">
        <w:trPr>
          <w:trHeight w:val="340"/>
        </w:trPr>
        <w:tc>
          <w:tcPr>
            <w:tcW w:w="1980" w:type="dxa"/>
          </w:tcPr>
          <w:p w14:paraId="472D1675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魏均珩</w:t>
            </w:r>
          </w:p>
        </w:tc>
        <w:tc>
          <w:tcPr>
            <w:tcW w:w="1281" w:type="dxa"/>
            <w:vAlign w:val="center"/>
          </w:tcPr>
          <w:p w14:paraId="27C36045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射箭</w:t>
            </w:r>
          </w:p>
        </w:tc>
        <w:tc>
          <w:tcPr>
            <w:tcW w:w="2976" w:type="dxa"/>
            <w:vAlign w:val="center"/>
          </w:tcPr>
          <w:p w14:paraId="0D5101C6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反曲弓男子團體</w:t>
            </w:r>
          </w:p>
        </w:tc>
        <w:tc>
          <w:tcPr>
            <w:tcW w:w="1418" w:type="dxa"/>
            <w:vAlign w:val="center"/>
          </w:tcPr>
          <w:p w14:paraId="77BDC013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銀牌</w:t>
            </w:r>
          </w:p>
        </w:tc>
        <w:tc>
          <w:tcPr>
            <w:tcW w:w="1134" w:type="dxa"/>
            <w:vMerge/>
            <w:vAlign w:val="center"/>
          </w:tcPr>
          <w:p w14:paraId="457E8D1E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</w:tr>
      <w:tr w:rsidR="00853496" w:rsidRPr="00C96982" w14:paraId="105ABE15" w14:textId="77777777" w:rsidTr="00853496">
        <w:trPr>
          <w:trHeight w:val="340"/>
        </w:trPr>
        <w:tc>
          <w:tcPr>
            <w:tcW w:w="1980" w:type="dxa"/>
          </w:tcPr>
          <w:p w14:paraId="33696370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李智凱</w:t>
            </w:r>
          </w:p>
        </w:tc>
        <w:tc>
          <w:tcPr>
            <w:tcW w:w="1281" w:type="dxa"/>
            <w:vAlign w:val="center"/>
          </w:tcPr>
          <w:p w14:paraId="6D189A93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體操</w:t>
            </w:r>
          </w:p>
        </w:tc>
        <w:tc>
          <w:tcPr>
            <w:tcW w:w="2976" w:type="dxa"/>
            <w:vAlign w:val="center"/>
          </w:tcPr>
          <w:p w14:paraId="63EEDFE7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男子全能</w:t>
            </w:r>
          </w:p>
        </w:tc>
        <w:tc>
          <w:tcPr>
            <w:tcW w:w="1418" w:type="dxa"/>
            <w:vAlign w:val="center"/>
          </w:tcPr>
          <w:p w14:paraId="5E108D56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銅牌</w:t>
            </w:r>
          </w:p>
        </w:tc>
        <w:tc>
          <w:tcPr>
            <w:tcW w:w="1134" w:type="dxa"/>
            <w:vMerge w:val="restart"/>
            <w:vAlign w:val="center"/>
          </w:tcPr>
          <w:p w14:paraId="3C0B1613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4銅</w:t>
            </w:r>
          </w:p>
        </w:tc>
      </w:tr>
      <w:tr w:rsidR="00853496" w:rsidRPr="00C96982" w14:paraId="436C464B" w14:textId="77777777" w:rsidTr="00853496">
        <w:trPr>
          <w:trHeight w:val="340"/>
        </w:trPr>
        <w:tc>
          <w:tcPr>
            <w:tcW w:w="1980" w:type="dxa"/>
          </w:tcPr>
          <w:p w14:paraId="043AE3AE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彭家</w:t>
            </w:r>
            <w:proofErr w:type="gramStart"/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楙</w:t>
            </w:r>
            <w:proofErr w:type="gramEnd"/>
          </w:p>
        </w:tc>
        <w:tc>
          <w:tcPr>
            <w:tcW w:w="1281" w:type="dxa"/>
            <w:vAlign w:val="center"/>
          </w:tcPr>
          <w:p w14:paraId="623D3897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射箭</w:t>
            </w:r>
          </w:p>
        </w:tc>
        <w:tc>
          <w:tcPr>
            <w:tcW w:w="2976" w:type="dxa"/>
            <w:vAlign w:val="center"/>
          </w:tcPr>
          <w:p w14:paraId="61B0E367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反曲弓女子個人</w:t>
            </w:r>
          </w:p>
        </w:tc>
        <w:tc>
          <w:tcPr>
            <w:tcW w:w="1418" w:type="dxa"/>
            <w:vAlign w:val="center"/>
          </w:tcPr>
          <w:p w14:paraId="5A10CB7F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銅牌</w:t>
            </w:r>
          </w:p>
        </w:tc>
        <w:tc>
          <w:tcPr>
            <w:tcW w:w="1134" w:type="dxa"/>
            <w:vMerge/>
          </w:tcPr>
          <w:p w14:paraId="515BA240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</w:tr>
      <w:tr w:rsidR="00853496" w:rsidRPr="00C96982" w14:paraId="502C039B" w14:textId="77777777" w:rsidTr="00853496">
        <w:trPr>
          <w:trHeight w:val="340"/>
        </w:trPr>
        <w:tc>
          <w:tcPr>
            <w:tcW w:w="1980" w:type="dxa"/>
          </w:tcPr>
          <w:p w14:paraId="2BD18B4E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蘇</w:t>
            </w:r>
            <w:proofErr w:type="gramStart"/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珮</w:t>
            </w:r>
            <w:proofErr w:type="gramEnd"/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綾</w:t>
            </w:r>
          </w:p>
        </w:tc>
        <w:tc>
          <w:tcPr>
            <w:tcW w:w="1281" w:type="dxa"/>
            <w:vAlign w:val="center"/>
          </w:tcPr>
          <w:p w14:paraId="20DA03EF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桌球</w:t>
            </w:r>
          </w:p>
        </w:tc>
        <w:tc>
          <w:tcPr>
            <w:tcW w:w="2976" w:type="dxa"/>
            <w:vAlign w:val="center"/>
          </w:tcPr>
          <w:p w14:paraId="66D59E12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男女</w:t>
            </w:r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混雙</w:t>
            </w:r>
          </w:p>
        </w:tc>
        <w:tc>
          <w:tcPr>
            <w:tcW w:w="1418" w:type="dxa"/>
            <w:vAlign w:val="center"/>
          </w:tcPr>
          <w:p w14:paraId="2C1E05DC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銅牌</w:t>
            </w:r>
          </w:p>
        </w:tc>
        <w:tc>
          <w:tcPr>
            <w:tcW w:w="1134" w:type="dxa"/>
            <w:vMerge/>
          </w:tcPr>
          <w:p w14:paraId="16D3A34A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</w:tr>
      <w:tr w:rsidR="00853496" w:rsidRPr="00C96982" w14:paraId="342DAB03" w14:textId="77777777" w:rsidTr="00853496">
        <w:trPr>
          <w:trHeight w:val="340"/>
        </w:trPr>
        <w:tc>
          <w:tcPr>
            <w:tcW w:w="1980" w:type="dxa"/>
          </w:tcPr>
          <w:p w14:paraId="43933437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何嘉欣</w:t>
            </w:r>
          </w:p>
        </w:tc>
        <w:tc>
          <w:tcPr>
            <w:tcW w:w="1281" w:type="dxa"/>
            <w:vMerge w:val="restart"/>
            <w:vAlign w:val="center"/>
          </w:tcPr>
          <w:p w14:paraId="0146F2D5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跆拳道</w:t>
            </w:r>
          </w:p>
        </w:tc>
        <w:tc>
          <w:tcPr>
            <w:tcW w:w="2976" w:type="dxa"/>
            <w:vMerge w:val="restart"/>
            <w:vAlign w:val="center"/>
          </w:tcPr>
          <w:p w14:paraId="19DE887C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對打男子團體</w:t>
            </w:r>
          </w:p>
        </w:tc>
        <w:tc>
          <w:tcPr>
            <w:tcW w:w="1418" w:type="dxa"/>
            <w:vMerge w:val="restart"/>
            <w:vAlign w:val="center"/>
          </w:tcPr>
          <w:p w14:paraId="0926ABE2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 w:hint="eastAsia"/>
                <w:color w:val="000000" w:themeColor="text1"/>
                <w:szCs w:val="24"/>
              </w:rPr>
              <w:t>銅牌</w:t>
            </w:r>
          </w:p>
        </w:tc>
        <w:tc>
          <w:tcPr>
            <w:tcW w:w="1134" w:type="dxa"/>
            <w:vMerge/>
          </w:tcPr>
          <w:p w14:paraId="2B9CA9DF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</w:tr>
      <w:tr w:rsidR="00853496" w:rsidRPr="00C96982" w14:paraId="09F38909" w14:textId="77777777" w:rsidTr="00853496">
        <w:trPr>
          <w:trHeight w:val="340"/>
        </w:trPr>
        <w:tc>
          <w:tcPr>
            <w:tcW w:w="1980" w:type="dxa"/>
          </w:tcPr>
          <w:p w14:paraId="57066FDD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侯光武</w:t>
            </w:r>
          </w:p>
        </w:tc>
        <w:tc>
          <w:tcPr>
            <w:tcW w:w="1281" w:type="dxa"/>
            <w:vMerge/>
          </w:tcPr>
          <w:p w14:paraId="2CFE4458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6" w:type="dxa"/>
            <w:vMerge/>
          </w:tcPr>
          <w:p w14:paraId="3190B80A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</w:tcPr>
          <w:p w14:paraId="17F129D5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</w:tcPr>
          <w:p w14:paraId="19DE8DD3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</w:tr>
      <w:tr w:rsidR="00853496" w:rsidRPr="00C96982" w14:paraId="23866A25" w14:textId="77777777" w:rsidTr="00853496">
        <w:trPr>
          <w:trHeight w:val="340"/>
        </w:trPr>
        <w:tc>
          <w:tcPr>
            <w:tcW w:w="1980" w:type="dxa"/>
          </w:tcPr>
          <w:p w14:paraId="5EDCC648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6982">
              <w:rPr>
                <w:rFonts w:ascii="標楷體" w:eastAsia="標楷體" w:hAnsi="標楷體"/>
                <w:color w:val="000000" w:themeColor="text1"/>
                <w:szCs w:val="24"/>
              </w:rPr>
              <w:t>李孟恩</w:t>
            </w:r>
          </w:p>
        </w:tc>
        <w:tc>
          <w:tcPr>
            <w:tcW w:w="1281" w:type="dxa"/>
            <w:vMerge/>
          </w:tcPr>
          <w:p w14:paraId="56AF91D8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6" w:type="dxa"/>
            <w:vMerge/>
          </w:tcPr>
          <w:p w14:paraId="287AF592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</w:tcPr>
          <w:p w14:paraId="102B9D50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</w:tcPr>
          <w:p w14:paraId="743EAD2C" w14:textId="77777777" w:rsidR="00853496" w:rsidRPr="00C96982" w:rsidRDefault="00853496" w:rsidP="00853496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</w:tr>
    </w:tbl>
    <w:p w14:paraId="76A2DC56" w14:textId="77777777" w:rsidR="004309CA" w:rsidRPr="00C96982" w:rsidRDefault="00F165E6" w:rsidP="00853496">
      <w:pPr>
        <w:kinsoku w:val="0"/>
        <w:overflowPunct w:val="0"/>
        <w:ind w:firstLineChars="531" w:firstLine="1274"/>
        <w:textAlignment w:val="baseline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C96982">
        <w:rPr>
          <w:rFonts w:ascii="標楷體" w:eastAsia="標楷體" w:hAnsi="標楷體" w:hint="eastAsia"/>
          <w:color w:val="000000" w:themeColor="text1"/>
          <w:kern w:val="24"/>
          <w:szCs w:val="24"/>
        </w:rPr>
        <w:t>本市計有26位選手代表我國參賽，共獲得5金7銀4銅的優異成績。</w:t>
      </w:r>
    </w:p>
    <w:p w14:paraId="60EBD9B5" w14:textId="77777777" w:rsidR="00325BCA" w:rsidRDefault="00325BCA" w:rsidP="00A70EBC">
      <w:pPr>
        <w:ind w:firstLineChars="295" w:firstLine="708"/>
        <w:rPr>
          <w:color w:val="000000" w:themeColor="text1"/>
        </w:rPr>
      </w:pPr>
      <w:r w:rsidRPr="00C96982">
        <w:rPr>
          <w:rFonts w:ascii="標楷體" w:eastAsia="標楷體" w:hAnsi="標楷體"/>
          <w:noProof/>
          <w:color w:val="000000" w:themeColor="text1"/>
        </w:rPr>
        <w:lastRenderedPageBreak/>
        <w:drawing>
          <wp:inline distT="0" distB="0" distL="0" distR="0" wp14:anchorId="5B844273" wp14:editId="7BF62857">
            <wp:extent cx="5427024" cy="2683823"/>
            <wp:effectExtent l="0" t="0" r="21590" b="21590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30BE85E" w14:textId="77777777" w:rsidR="00E42E36" w:rsidRPr="0029783B" w:rsidRDefault="00E42E36" w:rsidP="00093F0B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9783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結語</w:t>
      </w:r>
    </w:p>
    <w:p w14:paraId="0ADE4268" w14:textId="77777777" w:rsidR="00E42E36" w:rsidRPr="00C96982" w:rsidRDefault="00E42E36" w:rsidP="00093F0B">
      <w:pPr>
        <w:pStyle w:val="a5"/>
        <w:numPr>
          <w:ilvl w:val="0"/>
          <w:numId w:val="18"/>
        </w:numPr>
        <w:spacing w:line="400" w:lineRule="exact"/>
        <w:ind w:leftChars="0" w:left="1321" w:hanging="601"/>
        <w:textAlignment w:val="baseline"/>
        <w:rPr>
          <w:color w:val="000000" w:themeColor="text1"/>
        </w:rPr>
      </w:pPr>
      <w:r w:rsidRPr="00C96982">
        <w:rPr>
          <w:rFonts w:ascii="標楷體" w:eastAsia="標楷體" w:hAnsi="標楷體" w:hint="eastAsia"/>
          <w:color w:val="000000" w:themeColor="text1"/>
        </w:rPr>
        <w:t>競技實力</w:t>
      </w:r>
      <w:r w:rsidR="0029783B" w:rsidRPr="00C96982">
        <w:rPr>
          <w:rFonts w:ascii="標楷體" w:eastAsia="標楷體" w:hAnsi="標楷體" w:hint="eastAsia"/>
          <w:color w:val="000000" w:themeColor="text1"/>
        </w:rPr>
        <w:t>顯著</w:t>
      </w:r>
      <w:r w:rsidRPr="00C96982">
        <w:rPr>
          <w:rFonts w:ascii="標楷體" w:eastAsia="標楷體" w:hAnsi="標楷體" w:hint="eastAsia"/>
          <w:color w:val="000000" w:themeColor="text1"/>
        </w:rPr>
        <w:t>提升</w:t>
      </w:r>
    </w:p>
    <w:p w14:paraId="0BA6449C" w14:textId="77777777" w:rsidR="0029783B" w:rsidRPr="00C96982" w:rsidRDefault="00E42E36" w:rsidP="00093F0B">
      <w:pPr>
        <w:pStyle w:val="a5"/>
        <w:numPr>
          <w:ilvl w:val="1"/>
          <w:numId w:val="18"/>
        </w:numPr>
        <w:tabs>
          <w:tab w:val="left" w:pos="1701"/>
        </w:tabs>
        <w:spacing w:line="400" w:lineRule="exact"/>
        <w:ind w:leftChars="0" w:hanging="426"/>
        <w:textAlignment w:val="baseline"/>
        <w:rPr>
          <w:color w:val="000000" w:themeColor="text1"/>
        </w:rPr>
      </w:pPr>
      <w:r w:rsidRPr="00C96982">
        <w:rPr>
          <w:rFonts w:ascii="標楷體" w:eastAsia="標楷體" w:hAnsi="標楷體" w:hint="eastAsia"/>
          <w:color w:val="000000" w:themeColor="text1"/>
        </w:rPr>
        <w:t>近年來，本市選手的競技實力已大幅提升，</w:t>
      </w:r>
      <w:r w:rsidR="0029783B" w:rsidRPr="00C96982">
        <w:rPr>
          <w:rFonts w:ascii="標楷體" w:eastAsia="標楷體" w:hAnsi="標楷體" w:hint="eastAsia"/>
          <w:color w:val="000000" w:themeColor="text1"/>
        </w:rPr>
        <w:t>以國內最高層級運動賽會為例，</w:t>
      </w:r>
      <w:r w:rsidRPr="00C96982">
        <w:rPr>
          <w:rFonts w:ascii="標楷體" w:eastAsia="標楷體" w:hAnsi="標楷體" w:hint="eastAsia"/>
          <w:color w:val="000000" w:themeColor="text1"/>
        </w:rPr>
        <w:t>「106年全國運動會」共計拿下32金、32銀、38銅，總獎牌數102面，打破本市近年來最佳成績，共有16個項目，38人次蟬聯金牌，奪牌數前8名的競賽種類為跆拳道、體操、射擊、田徑、輕艇、射箭、武術、擊劍。</w:t>
      </w:r>
    </w:p>
    <w:p w14:paraId="04A2CA53" w14:textId="77777777" w:rsidR="00E42E36" w:rsidRPr="00C96982" w:rsidRDefault="0029783B" w:rsidP="00093F0B">
      <w:pPr>
        <w:pStyle w:val="a5"/>
        <w:numPr>
          <w:ilvl w:val="1"/>
          <w:numId w:val="18"/>
        </w:numPr>
        <w:tabs>
          <w:tab w:val="left" w:pos="1701"/>
        </w:tabs>
        <w:spacing w:line="400" w:lineRule="exact"/>
        <w:ind w:leftChars="0" w:hanging="426"/>
        <w:textAlignment w:val="baseline"/>
        <w:rPr>
          <w:color w:val="000000" w:themeColor="text1"/>
        </w:rPr>
      </w:pPr>
      <w:r w:rsidRPr="00C96982">
        <w:rPr>
          <w:rFonts w:ascii="標楷體" w:eastAsia="標楷體" w:hAnsi="標楷體" w:hint="eastAsia"/>
          <w:color w:val="000000" w:themeColor="text1"/>
        </w:rPr>
        <w:t>綜觀本市選手參與國際性賽事之獲獎績效，「2017</w:t>
      </w:r>
      <w:proofErr w:type="gramStart"/>
      <w:r w:rsidRPr="00C96982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C96982">
        <w:rPr>
          <w:rFonts w:ascii="標楷體" w:eastAsia="標楷體" w:hAnsi="標楷體" w:hint="eastAsia"/>
          <w:color w:val="000000" w:themeColor="text1"/>
        </w:rPr>
        <w:t>北世界大學運動會」本市計有30位選手代表我國參賽，共獲得4金8銀2銅，總計14面獎牌，「2019拿坡里世界大學運動會」本市計有26位選手代表我國參賽，共獲得5金7銀4銅，總計16面獎牌，總獎牌數增加2面；另</w:t>
      </w:r>
      <w:r w:rsidR="00E42E36" w:rsidRPr="00C96982">
        <w:rPr>
          <w:rFonts w:ascii="標楷體" w:eastAsia="標楷體" w:hAnsi="標楷體" w:hint="eastAsia"/>
          <w:color w:val="000000" w:themeColor="text1"/>
        </w:rPr>
        <w:t>「2014仁川亞運」</w:t>
      </w:r>
      <w:r w:rsidRPr="00C96982">
        <w:rPr>
          <w:rFonts w:ascii="標楷體" w:eastAsia="標楷體" w:hAnsi="標楷體" w:hint="eastAsia"/>
          <w:color w:val="000000" w:themeColor="text1"/>
        </w:rPr>
        <w:t>本市計有27位選手代表我國參賽，共獲得1金3銀3銅，總計10面獎牌，「2018雅加達亞洲運動會」本市計有47位選手代表我國參賽，共獲得6金7銀5銅，總計18面獎牌，總獎牌數增加8面，在</w:t>
      </w:r>
      <w:proofErr w:type="gramStart"/>
      <w:r w:rsidRPr="00C96982">
        <w:rPr>
          <w:rFonts w:ascii="標楷體" w:eastAsia="標楷體" w:hAnsi="標楷體" w:hint="eastAsia"/>
          <w:color w:val="000000" w:themeColor="text1"/>
        </w:rPr>
        <w:t>在</w:t>
      </w:r>
      <w:proofErr w:type="gramEnd"/>
      <w:r w:rsidRPr="00C96982">
        <w:rPr>
          <w:rFonts w:ascii="標楷體" w:eastAsia="標楷體" w:hAnsi="標楷體" w:hint="eastAsia"/>
          <w:color w:val="000000" w:themeColor="text1"/>
        </w:rPr>
        <w:t>顯示本市競技實力明顯提升</w:t>
      </w:r>
      <w:r w:rsidR="00E42E36" w:rsidRPr="00C96982">
        <w:rPr>
          <w:rFonts w:ascii="標楷體" w:eastAsia="標楷體" w:hAnsi="標楷體" w:cs="BiauKai" w:hint="eastAsia"/>
          <w:color w:val="000000" w:themeColor="text1"/>
          <w:kern w:val="24"/>
        </w:rPr>
        <w:t>。</w:t>
      </w:r>
    </w:p>
    <w:p w14:paraId="743887B9" w14:textId="77777777" w:rsidR="00E42E36" w:rsidRPr="00C96982" w:rsidRDefault="00E42E36" w:rsidP="00093F0B">
      <w:pPr>
        <w:pStyle w:val="a5"/>
        <w:numPr>
          <w:ilvl w:val="0"/>
          <w:numId w:val="18"/>
        </w:numPr>
        <w:spacing w:line="400" w:lineRule="exact"/>
        <w:ind w:leftChars="0" w:left="1321" w:hanging="601"/>
        <w:textAlignment w:val="baseline"/>
        <w:rPr>
          <w:color w:val="000000" w:themeColor="text1"/>
        </w:rPr>
      </w:pPr>
      <w:r w:rsidRPr="00C96982">
        <w:rPr>
          <w:rFonts w:ascii="標楷體" w:eastAsia="標楷體" w:hAnsi="標楷體" w:cs="BiauKai" w:hint="eastAsia"/>
          <w:color w:val="000000" w:themeColor="text1"/>
          <w:kern w:val="24"/>
        </w:rPr>
        <w:t>本局對於「培植體育人才」將持續努力，針對</w:t>
      </w:r>
      <w:r w:rsidRPr="00C96982">
        <w:rPr>
          <w:rFonts w:ascii="標楷體" w:eastAsia="標楷體" w:hAnsi="標楷體" w:hint="eastAsia"/>
          <w:color w:val="000000" w:themeColor="text1"/>
        </w:rPr>
        <w:t>「桃園市全國運動會奪金項目培訓計畫」、「桃園市菁英運動選手培訓計畫」、「桃園市績優運動選手培訓補助計畫」、「桃園市重點運動種類訓練資源充實計畫」、「桃園市優秀運動教練聘用計畫」及「桃園市優秀運動員醫療服務計畫」等</w:t>
      </w:r>
      <w:r w:rsidRPr="00C96982">
        <w:rPr>
          <w:rFonts w:ascii="標楷體" w:eastAsia="標楷體" w:hAnsi="標楷體" w:hint="eastAsia"/>
          <w:bCs/>
          <w:color w:val="000000" w:themeColor="text1"/>
        </w:rPr>
        <w:t>六大培訓計畫逐年精進</w:t>
      </w:r>
      <w:r w:rsidRPr="00C96982">
        <w:rPr>
          <w:rFonts w:ascii="標楷體" w:eastAsia="標楷體" w:hAnsi="標楷體" w:cs="BiauKai" w:hint="eastAsia"/>
          <w:color w:val="000000" w:themeColor="text1"/>
          <w:kern w:val="24"/>
        </w:rPr>
        <w:t>，使本市選手在完善的照顧及服務下，專心訓練，有效提升競技實力。</w:t>
      </w:r>
    </w:p>
    <w:p w14:paraId="37BBBF8A" w14:textId="77777777" w:rsidR="00E42E36" w:rsidRPr="0029783B" w:rsidRDefault="00E42E36" w:rsidP="0029783B">
      <w:pPr>
        <w:spacing w:line="400" w:lineRule="exact"/>
        <w:textAlignment w:val="baseline"/>
        <w:rPr>
          <w:color w:val="000000" w:themeColor="text1"/>
        </w:rPr>
      </w:pPr>
    </w:p>
    <w:sectPr w:rsidR="00E42E36" w:rsidRPr="0029783B" w:rsidSect="00FB15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6B167" w14:textId="77777777" w:rsidR="00FC3221" w:rsidRDefault="00FC3221" w:rsidP="006520EB">
      <w:r>
        <w:separator/>
      </w:r>
    </w:p>
  </w:endnote>
  <w:endnote w:type="continuationSeparator" w:id="0">
    <w:p w14:paraId="53261FFD" w14:textId="77777777" w:rsidR="00FC3221" w:rsidRDefault="00FC3221" w:rsidP="0065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BiauKa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68765" w14:textId="77777777" w:rsidR="00FC3221" w:rsidRDefault="00FC3221" w:rsidP="006520EB">
      <w:r>
        <w:separator/>
      </w:r>
    </w:p>
  </w:footnote>
  <w:footnote w:type="continuationSeparator" w:id="0">
    <w:p w14:paraId="05C85C9A" w14:textId="77777777" w:rsidR="00FC3221" w:rsidRDefault="00FC3221" w:rsidP="00652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4EFA"/>
    <w:multiLevelType w:val="hybridMultilevel"/>
    <w:tmpl w:val="2B666D1A"/>
    <w:lvl w:ilvl="0" w:tplc="F1526E00">
      <w:start w:val="1"/>
      <w:numFmt w:val="taiwaneseCountingThousand"/>
      <w:lvlText w:val="(%1)"/>
      <w:lvlJc w:val="left"/>
      <w:pPr>
        <w:ind w:left="132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45D7449"/>
    <w:multiLevelType w:val="hybridMultilevel"/>
    <w:tmpl w:val="154ECA2E"/>
    <w:lvl w:ilvl="0" w:tplc="214807D6">
      <w:start w:val="1"/>
      <w:numFmt w:val="decimal"/>
      <w:lvlText w:val="%1、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18442E9E"/>
    <w:multiLevelType w:val="hybridMultilevel"/>
    <w:tmpl w:val="4ED01B48"/>
    <w:lvl w:ilvl="0" w:tplc="E71CC9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2C1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61B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C9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AF9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824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486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868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9E0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F5C66"/>
    <w:multiLevelType w:val="hybridMultilevel"/>
    <w:tmpl w:val="F7B6C40E"/>
    <w:lvl w:ilvl="0" w:tplc="6B9E1956">
      <w:start w:val="1"/>
      <w:numFmt w:val="decimal"/>
      <w:lvlText w:val="(%1)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231F0303"/>
    <w:multiLevelType w:val="hybridMultilevel"/>
    <w:tmpl w:val="0CEC3BC6"/>
    <w:lvl w:ilvl="0" w:tplc="582CE1B2">
      <w:start w:val="1"/>
      <w:numFmt w:val="decimal"/>
      <w:lvlText w:val="%1、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28EB0802"/>
    <w:multiLevelType w:val="hybridMultilevel"/>
    <w:tmpl w:val="DC4E32C8"/>
    <w:lvl w:ilvl="0" w:tplc="47504EE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BE21D8"/>
    <w:multiLevelType w:val="hybridMultilevel"/>
    <w:tmpl w:val="1DD83CA2"/>
    <w:lvl w:ilvl="0" w:tplc="B60C70A6">
      <w:start w:val="1"/>
      <w:numFmt w:val="decimal"/>
      <w:lvlText w:val="%1、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38376010"/>
    <w:multiLevelType w:val="hybridMultilevel"/>
    <w:tmpl w:val="DA64CCFA"/>
    <w:lvl w:ilvl="0" w:tplc="0E3C994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511870"/>
    <w:multiLevelType w:val="hybridMultilevel"/>
    <w:tmpl w:val="B0BCACAC"/>
    <w:lvl w:ilvl="0" w:tplc="6B9E19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087C45"/>
    <w:multiLevelType w:val="hybridMultilevel"/>
    <w:tmpl w:val="7CD6A9DA"/>
    <w:lvl w:ilvl="0" w:tplc="AB824B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A74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05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006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2D8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0D3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0CB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861F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093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8233C"/>
    <w:multiLevelType w:val="hybridMultilevel"/>
    <w:tmpl w:val="E27C7198"/>
    <w:lvl w:ilvl="0" w:tplc="6038A0BA">
      <w:start w:val="6"/>
      <w:numFmt w:val="taiwaneseCountingThousand"/>
      <w:lvlText w:val="(%1)"/>
      <w:lvlJc w:val="left"/>
      <w:pPr>
        <w:ind w:left="1800" w:hanging="480"/>
      </w:pPr>
      <w:rPr>
        <w:rFonts w:ascii="標楷體"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8972EB"/>
    <w:multiLevelType w:val="hybridMultilevel"/>
    <w:tmpl w:val="DBCEF2C0"/>
    <w:lvl w:ilvl="0" w:tplc="ECECDB48">
      <w:start w:val="1"/>
      <w:numFmt w:val="decimal"/>
      <w:lvlText w:val="%1、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59560E53"/>
    <w:multiLevelType w:val="hybridMultilevel"/>
    <w:tmpl w:val="87FAF5CA"/>
    <w:lvl w:ilvl="0" w:tplc="0B008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4E4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68C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4FA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8A57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4E3F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08F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86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680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47BB1"/>
    <w:multiLevelType w:val="hybridMultilevel"/>
    <w:tmpl w:val="F550883E"/>
    <w:lvl w:ilvl="0" w:tplc="F6DE395E">
      <w:start w:val="1"/>
      <w:numFmt w:val="taiwaneseCountingThousand"/>
      <w:lvlText w:val="(%1)"/>
      <w:lvlJc w:val="left"/>
      <w:pPr>
        <w:ind w:left="1320" w:hanging="600"/>
      </w:pPr>
      <w:rPr>
        <w:rFonts w:ascii="標楷體" w:eastAsia="標楷體" w:hAnsi="標楷體" w:hint="eastAsia"/>
      </w:rPr>
    </w:lvl>
    <w:lvl w:ilvl="1" w:tplc="173007E6">
      <w:start w:val="1"/>
      <w:numFmt w:val="decimal"/>
      <w:lvlText w:val="%2、"/>
      <w:lvlJc w:val="left"/>
      <w:pPr>
        <w:ind w:left="156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00208FA"/>
    <w:multiLevelType w:val="hybridMultilevel"/>
    <w:tmpl w:val="2B640CBE"/>
    <w:lvl w:ilvl="0" w:tplc="3C248D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86F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2E8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08C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892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49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AED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3A5C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EC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929D4"/>
    <w:multiLevelType w:val="hybridMultilevel"/>
    <w:tmpl w:val="789EE64A"/>
    <w:lvl w:ilvl="0" w:tplc="1F3E0698">
      <w:start w:val="1"/>
      <w:numFmt w:val="decimal"/>
      <w:lvlText w:val="%1、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6" w15:restartNumberingAfterBreak="0">
    <w:nsid w:val="6DA76F5B"/>
    <w:multiLevelType w:val="hybridMultilevel"/>
    <w:tmpl w:val="77C65896"/>
    <w:lvl w:ilvl="0" w:tplc="ED8814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2B2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A1F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EC2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2837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81D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F8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6E6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A33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B76BE"/>
    <w:multiLevelType w:val="hybridMultilevel"/>
    <w:tmpl w:val="C5BC4702"/>
    <w:lvl w:ilvl="0" w:tplc="6B9E1956">
      <w:start w:val="1"/>
      <w:numFmt w:val="decimal"/>
      <w:lvlText w:val="(%1)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8" w15:restartNumberingAfterBreak="0">
    <w:nsid w:val="738175DE"/>
    <w:multiLevelType w:val="hybridMultilevel"/>
    <w:tmpl w:val="1DAE03EC"/>
    <w:lvl w:ilvl="0" w:tplc="6B9E1956">
      <w:start w:val="1"/>
      <w:numFmt w:val="decimal"/>
      <w:lvlText w:val="(%1)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9" w15:restartNumberingAfterBreak="0">
    <w:nsid w:val="7F65142F"/>
    <w:multiLevelType w:val="hybridMultilevel"/>
    <w:tmpl w:val="26E6D1B2"/>
    <w:lvl w:ilvl="0" w:tplc="6B9E1956">
      <w:start w:val="1"/>
      <w:numFmt w:val="decimal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7"/>
  </w:num>
  <w:num w:numId="5">
    <w:abstractNumId w:val="0"/>
  </w:num>
  <w:num w:numId="6">
    <w:abstractNumId w:val="17"/>
  </w:num>
  <w:num w:numId="7">
    <w:abstractNumId w:val="4"/>
  </w:num>
  <w:num w:numId="8">
    <w:abstractNumId w:val="15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  <w:num w:numId="13">
    <w:abstractNumId w:val="2"/>
  </w:num>
  <w:num w:numId="14">
    <w:abstractNumId w:val="6"/>
  </w:num>
  <w:num w:numId="15">
    <w:abstractNumId w:val="18"/>
  </w:num>
  <w:num w:numId="16">
    <w:abstractNumId w:val="3"/>
  </w:num>
  <w:num w:numId="17">
    <w:abstractNumId w:val="19"/>
  </w:num>
  <w:num w:numId="18">
    <w:abstractNumId w:val="13"/>
  </w:num>
  <w:num w:numId="19">
    <w:abstractNumId w:val="5"/>
  </w:num>
  <w:num w:numId="2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41"/>
    <w:rsid w:val="0001674A"/>
    <w:rsid w:val="000448E4"/>
    <w:rsid w:val="00044B45"/>
    <w:rsid w:val="00061288"/>
    <w:rsid w:val="000655F5"/>
    <w:rsid w:val="0007510E"/>
    <w:rsid w:val="00093F0B"/>
    <w:rsid w:val="000F33B1"/>
    <w:rsid w:val="000F3B35"/>
    <w:rsid w:val="00112951"/>
    <w:rsid w:val="00152A4E"/>
    <w:rsid w:val="001725C3"/>
    <w:rsid w:val="00173E45"/>
    <w:rsid w:val="0018129B"/>
    <w:rsid w:val="00183426"/>
    <w:rsid w:val="00193983"/>
    <w:rsid w:val="001A1A7C"/>
    <w:rsid w:val="00241C29"/>
    <w:rsid w:val="00262F9F"/>
    <w:rsid w:val="0026332B"/>
    <w:rsid w:val="00270B6B"/>
    <w:rsid w:val="00287BD4"/>
    <w:rsid w:val="0029783B"/>
    <w:rsid w:val="002C4561"/>
    <w:rsid w:val="002E3942"/>
    <w:rsid w:val="002E6ECC"/>
    <w:rsid w:val="00305EE6"/>
    <w:rsid w:val="00325BCA"/>
    <w:rsid w:val="003478E8"/>
    <w:rsid w:val="003A0B94"/>
    <w:rsid w:val="003C4826"/>
    <w:rsid w:val="004309CA"/>
    <w:rsid w:val="00467798"/>
    <w:rsid w:val="004768CB"/>
    <w:rsid w:val="0049044E"/>
    <w:rsid w:val="004A3D3C"/>
    <w:rsid w:val="004A6CE2"/>
    <w:rsid w:val="004C03B2"/>
    <w:rsid w:val="004C764B"/>
    <w:rsid w:val="00515785"/>
    <w:rsid w:val="005503FE"/>
    <w:rsid w:val="00553E7D"/>
    <w:rsid w:val="00562282"/>
    <w:rsid w:val="005D4B10"/>
    <w:rsid w:val="0063333C"/>
    <w:rsid w:val="006520EB"/>
    <w:rsid w:val="006841EC"/>
    <w:rsid w:val="00794A9F"/>
    <w:rsid w:val="007A00B2"/>
    <w:rsid w:val="007D21AE"/>
    <w:rsid w:val="007D6E90"/>
    <w:rsid w:val="007F0B41"/>
    <w:rsid w:val="008077EA"/>
    <w:rsid w:val="0083436D"/>
    <w:rsid w:val="00835A24"/>
    <w:rsid w:val="0084118E"/>
    <w:rsid w:val="00853496"/>
    <w:rsid w:val="00893AF3"/>
    <w:rsid w:val="008E44EB"/>
    <w:rsid w:val="009200E0"/>
    <w:rsid w:val="00933782"/>
    <w:rsid w:val="00934D43"/>
    <w:rsid w:val="00960BB1"/>
    <w:rsid w:val="0098101B"/>
    <w:rsid w:val="00985655"/>
    <w:rsid w:val="00990B12"/>
    <w:rsid w:val="009B74A1"/>
    <w:rsid w:val="009C745E"/>
    <w:rsid w:val="009C787C"/>
    <w:rsid w:val="009D556B"/>
    <w:rsid w:val="009E4E8F"/>
    <w:rsid w:val="009F3F71"/>
    <w:rsid w:val="00A03A8B"/>
    <w:rsid w:val="00A4564C"/>
    <w:rsid w:val="00A63864"/>
    <w:rsid w:val="00A70EBC"/>
    <w:rsid w:val="00A95CD8"/>
    <w:rsid w:val="00AA68EC"/>
    <w:rsid w:val="00AD3740"/>
    <w:rsid w:val="00B3610B"/>
    <w:rsid w:val="00B44C81"/>
    <w:rsid w:val="00BB6A25"/>
    <w:rsid w:val="00BC57A7"/>
    <w:rsid w:val="00C03CCC"/>
    <w:rsid w:val="00C14E6B"/>
    <w:rsid w:val="00C42F5D"/>
    <w:rsid w:val="00C82DBC"/>
    <w:rsid w:val="00C87C05"/>
    <w:rsid w:val="00C96982"/>
    <w:rsid w:val="00CB1167"/>
    <w:rsid w:val="00CB5FAD"/>
    <w:rsid w:val="00CC5C57"/>
    <w:rsid w:val="00D423ED"/>
    <w:rsid w:val="00D855D1"/>
    <w:rsid w:val="00DD697B"/>
    <w:rsid w:val="00DF2717"/>
    <w:rsid w:val="00DF5837"/>
    <w:rsid w:val="00E0301A"/>
    <w:rsid w:val="00E42E36"/>
    <w:rsid w:val="00E83711"/>
    <w:rsid w:val="00EB1EB1"/>
    <w:rsid w:val="00ED7E40"/>
    <w:rsid w:val="00EF7B04"/>
    <w:rsid w:val="00F165E6"/>
    <w:rsid w:val="00F27D22"/>
    <w:rsid w:val="00F34497"/>
    <w:rsid w:val="00F661E2"/>
    <w:rsid w:val="00F81BAE"/>
    <w:rsid w:val="00F867D6"/>
    <w:rsid w:val="00FB157F"/>
    <w:rsid w:val="00FC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19BB6E"/>
  <w15:docId w15:val="{6216E06C-F140-469F-9163-21BFB462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867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6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67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67D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960BB1"/>
    <w:pPr>
      <w:jc w:val="center"/>
    </w:pPr>
    <w:rPr>
      <w:rFonts w:ascii="標楷體" w:eastAsia="標楷體" w:hAnsi="標楷體"/>
      <w:b/>
      <w:bCs/>
      <w:color w:val="FF0000"/>
      <w:kern w:val="24"/>
      <w:sz w:val="88"/>
      <w:szCs w:val="88"/>
    </w:rPr>
  </w:style>
  <w:style w:type="character" w:customStyle="1" w:styleId="a7">
    <w:name w:val="註釋標題 字元"/>
    <w:basedOn w:val="a0"/>
    <w:link w:val="a6"/>
    <w:uiPriority w:val="99"/>
    <w:rsid w:val="00960BB1"/>
    <w:rPr>
      <w:rFonts w:ascii="標楷體" w:eastAsia="標楷體" w:hAnsi="標楷體"/>
      <w:b/>
      <w:bCs/>
      <w:color w:val="000000"/>
      <w:kern w:val="24"/>
      <w:sz w:val="88"/>
      <w:szCs w:val="88"/>
      <w:eastAsianLayout w:id="2006185474"/>
    </w:rPr>
  </w:style>
  <w:style w:type="paragraph" w:styleId="a8">
    <w:name w:val="Closing"/>
    <w:basedOn w:val="a"/>
    <w:link w:val="a9"/>
    <w:uiPriority w:val="99"/>
    <w:unhideWhenUsed/>
    <w:rsid w:val="00960BB1"/>
    <w:pPr>
      <w:ind w:leftChars="1800" w:left="100"/>
    </w:pPr>
    <w:rPr>
      <w:rFonts w:ascii="標楷體" w:eastAsia="標楷體" w:hAnsi="標楷體"/>
      <w:b/>
      <w:bCs/>
      <w:color w:val="FF0000"/>
      <w:kern w:val="24"/>
      <w:sz w:val="88"/>
      <w:szCs w:val="88"/>
    </w:rPr>
  </w:style>
  <w:style w:type="character" w:customStyle="1" w:styleId="a9">
    <w:name w:val="結語 字元"/>
    <w:basedOn w:val="a0"/>
    <w:link w:val="a8"/>
    <w:uiPriority w:val="99"/>
    <w:rsid w:val="00960BB1"/>
    <w:rPr>
      <w:rFonts w:ascii="標楷體" w:eastAsia="標楷體" w:hAnsi="標楷體"/>
      <w:b/>
      <w:bCs/>
      <w:color w:val="000000"/>
      <w:kern w:val="24"/>
      <w:sz w:val="88"/>
      <w:szCs w:val="88"/>
      <w:eastAsianLayout w:id="2006185474"/>
    </w:rPr>
  </w:style>
  <w:style w:type="paragraph" w:styleId="aa">
    <w:name w:val="header"/>
    <w:basedOn w:val="a"/>
    <w:link w:val="ab"/>
    <w:uiPriority w:val="99"/>
    <w:unhideWhenUsed/>
    <w:rsid w:val="00652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520EB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52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520EB"/>
    <w:rPr>
      <w:sz w:val="20"/>
      <w:szCs w:val="20"/>
    </w:rPr>
  </w:style>
  <w:style w:type="table" w:styleId="ae">
    <w:name w:val="Table Grid"/>
    <w:basedOn w:val="a1"/>
    <w:uiPriority w:val="59"/>
    <w:rsid w:val="00652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Light Shading"/>
    <w:basedOn w:val="a1"/>
    <w:uiPriority w:val="60"/>
    <w:rsid w:val="006520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9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9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5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8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3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51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10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28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3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14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55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65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49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0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100"/>
            </a:pPr>
            <a:r>
              <a:rPr lang="en-US" sz="1100"/>
              <a:t>105-108</a:t>
            </a:r>
            <a:r>
              <a:rPr lang="zh-TW" sz="1100"/>
              <a:t>年桃園市全國運動會奪金項目培訓計畫</a:t>
            </a:r>
            <a:endParaRPr lang="en-US" sz="1100"/>
          </a:p>
          <a:p>
            <a:pPr>
              <a:defRPr sz="1100"/>
            </a:pPr>
            <a:r>
              <a:rPr lang="zh-TW" sz="1100"/>
              <a:t>培訓種類及人數統計表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培訓人數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工作表1!$A$2:$A$5</c:f>
              <c:strCache>
                <c:ptCount val="4"/>
                <c:pt idx="0">
                  <c:v>105年</c:v>
                </c:pt>
                <c:pt idx="1">
                  <c:v>106年</c:v>
                </c:pt>
                <c:pt idx="2">
                  <c:v>107年</c:v>
                </c:pt>
                <c:pt idx="3">
                  <c:v>108年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150</c:v>
                </c:pt>
                <c:pt idx="1">
                  <c:v>150</c:v>
                </c:pt>
                <c:pt idx="2">
                  <c:v>200</c:v>
                </c:pt>
                <c:pt idx="3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32-49F3-BC6A-4175749F786C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運動種類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工作表1!$A$2:$A$5</c:f>
              <c:strCache>
                <c:ptCount val="4"/>
                <c:pt idx="0">
                  <c:v>105年</c:v>
                </c:pt>
                <c:pt idx="1">
                  <c:v>106年</c:v>
                </c:pt>
                <c:pt idx="2">
                  <c:v>107年</c:v>
                </c:pt>
                <c:pt idx="3">
                  <c:v>108年</c:v>
                </c:pt>
              </c:strCache>
            </c:strRef>
          </c:cat>
          <c:val>
            <c:numRef>
              <c:f>工作表1!$C$2:$C$5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32-49F3-BC6A-4175749F78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620224"/>
        <c:axId val="151772160"/>
      </c:barChart>
      <c:catAx>
        <c:axId val="15162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51772160"/>
        <c:crosses val="autoZero"/>
        <c:auto val="1"/>
        <c:lblAlgn val="ctr"/>
        <c:lblOffset val="100"/>
        <c:noMultiLvlLbl val="0"/>
      </c:catAx>
      <c:valAx>
        <c:axId val="151772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5162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spc="0" baseline="0">
                <a:ln>
                  <a:noFill/>
                </a:ln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en-US" sz="1200" b="1" baseline="0">
                <a:ln>
                  <a:noFill/>
                </a:ln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105-108</a:t>
            </a:r>
            <a:r>
              <a:rPr lang="zh-TW" sz="1200" b="1" baseline="0">
                <a:ln>
                  <a:noFill/>
                </a:ln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年</a:t>
            </a:r>
            <a:r>
              <a:rPr lang="zh-TW" altLang="zh-TW" sz="1200" b="1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桃園市菁英運動選手培訓計畫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spc="0" baseline="0">
                <a:ln>
                  <a:noFill/>
                </a:ln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sz="1200" b="1" baseline="0">
                <a:ln>
                  <a:noFill/>
                </a:ln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培訓種類及人數統計表</a:t>
            </a:r>
          </a:p>
        </c:rich>
      </c:tx>
      <c:layout>
        <c:manualLayout>
          <c:xMode val="edge"/>
          <c:yMode val="edge"/>
          <c:x val="0.24558866653670652"/>
          <c:y val="3.689295819055284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培訓人訓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工作表1!$A$2:$A$5</c:f>
              <c:strCache>
                <c:ptCount val="4"/>
                <c:pt idx="0">
                  <c:v>105年</c:v>
                </c:pt>
                <c:pt idx="1">
                  <c:v>106年</c:v>
                </c:pt>
                <c:pt idx="2">
                  <c:v>107年</c:v>
                </c:pt>
                <c:pt idx="3">
                  <c:v>108年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320</c:v>
                </c:pt>
                <c:pt idx="1">
                  <c:v>450</c:v>
                </c:pt>
                <c:pt idx="2">
                  <c:v>550</c:v>
                </c:pt>
                <c:pt idx="3">
                  <c:v>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EE-41C0-8667-6FA191102CF3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培訓種類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工作表1!$A$2:$A$5</c:f>
              <c:strCache>
                <c:ptCount val="4"/>
                <c:pt idx="0">
                  <c:v>105年</c:v>
                </c:pt>
                <c:pt idx="1">
                  <c:v>106年</c:v>
                </c:pt>
                <c:pt idx="2">
                  <c:v>107年</c:v>
                </c:pt>
                <c:pt idx="3">
                  <c:v>108年</c:v>
                </c:pt>
              </c:strCache>
            </c:strRef>
          </c:cat>
          <c:val>
            <c:numRef>
              <c:f>工作表1!$C$2:$C$5</c:f>
              <c:numCache>
                <c:formatCode>General</c:formatCode>
                <c:ptCount val="4"/>
                <c:pt idx="0">
                  <c:v>14</c:v>
                </c:pt>
                <c:pt idx="1">
                  <c:v>16</c:v>
                </c:pt>
                <c:pt idx="2">
                  <c:v>19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EE-41C0-8667-6FA191102C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743744"/>
        <c:axId val="179927680"/>
      </c:barChart>
      <c:catAx>
        <c:axId val="17974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9927680"/>
        <c:crosses val="autoZero"/>
        <c:auto val="1"/>
        <c:lblAlgn val="ctr"/>
        <c:lblOffset val="100"/>
        <c:noMultiLvlLbl val="0"/>
      </c:catAx>
      <c:valAx>
        <c:axId val="179927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9743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4F81BD"/>
      </a:solidFill>
      <a:round/>
    </a:ln>
    <a:effectLst/>
  </c:spPr>
  <c:txPr>
    <a:bodyPr/>
    <a:lstStyle/>
    <a:p>
      <a:pPr>
        <a:defRPr>
          <a:ln>
            <a:solidFill>
              <a:schemeClr val="accent1"/>
            </a:solidFill>
          </a:ln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100"/>
            </a:pPr>
            <a:r>
              <a:rPr lang="en-US" sz="1100"/>
              <a:t>105-108</a:t>
            </a:r>
            <a:r>
              <a:rPr lang="zh-TW" sz="1100"/>
              <a:t>年桃園市績優運動選手培訓補助計畫</a:t>
            </a:r>
            <a:endParaRPr lang="en-US" sz="1100"/>
          </a:p>
          <a:p>
            <a:pPr>
              <a:defRPr sz="1100"/>
            </a:pPr>
            <a:r>
              <a:rPr lang="zh-TW" sz="1100"/>
              <a:t>核發人數統計表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補助人數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工作表1!$A$2:$A$5</c:f>
              <c:strCache>
                <c:ptCount val="4"/>
                <c:pt idx="0">
                  <c:v>105年</c:v>
                </c:pt>
                <c:pt idx="1">
                  <c:v>106年</c:v>
                </c:pt>
                <c:pt idx="2">
                  <c:v>107年</c:v>
                </c:pt>
                <c:pt idx="3">
                  <c:v>108年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188</c:v>
                </c:pt>
                <c:pt idx="1">
                  <c:v>266</c:v>
                </c:pt>
                <c:pt idx="2">
                  <c:v>283</c:v>
                </c:pt>
                <c:pt idx="3">
                  <c:v>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99-4748-9665-4B4080A0FE1D}"/>
            </c:ext>
          </c:extLst>
        </c:ser>
        <c:ser>
          <c:idx val="1"/>
          <c:order val="1"/>
          <c:tx>
            <c:strRef>
              <c:f>工作表1!#REF!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工作表1!$A$2:$A$5</c:f>
              <c:strCache>
                <c:ptCount val="4"/>
                <c:pt idx="0">
                  <c:v>105年</c:v>
                </c:pt>
                <c:pt idx="1">
                  <c:v>106年</c:v>
                </c:pt>
                <c:pt idx="2">
                  <c:v>107年</c:v>
                </c:pt>
                <c:pt idx="3">
                  <c:v>108年</c:v>
                </c:pt>
              </c:strCache>
            </c:strRef>
          </c:cat>
          <c:val>
            <c:numRef>
              <c:f>工作表1!#REF!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99-4748-9665-4B4080A0FE1D}"/>
            </c:ext>
          </c:extLst>
        </c:ser>
        <c:ser>
          <c:idx val="2"/>
          <c:order val="2"/>
          <c:tx>
            <c:strRef>
              <c:f>工作表1!#REF!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工作表1!$A$2:$A$5</c:f>
              <c:strCache>
                <c:ptCount val="4"/>
                <c:pt idx="0">
                  <c:v>105年</c:v>
                </c:pt>
                <c:pt idx="1">
                  <c:v>106年</c:v>
                </c:pt>
                <c:pt idx="2">
                  <c:v>107年</c:v>
                </c:pt>
                <c:pt idx="3">
                  <c:v>108年</c:v>
                </c:pt>
              </c:strCache>
            </c:strRef>
          </c:cat>
          <c:val>
            <c:numRef>
              <c:f>工作表1!#REF!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99-4748-9665-4B4080A0FE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569216"/>
        <c:axId val="182616448"/>
      </c:barChart>
      <c:catAx>
        <c:axId val="18256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82616448"/>
        <c:crosses val="autoZero"/>
        <c:auto val="1"/>
        <c:lblAlgn val="ctr"/>
        <c:lblOffset val="100"/>
        <c:noMultiLvlLbl val="0"/>
      </c:catAx>
      <c:valAx>
        <c:axId val="18261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8256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100"/>
            </a:pPr>
            <a:r>
              <a:rPr lang="en-US" sz="1100"/>
              <a:t>106-108</a:t>
            </a:r>
            <a:r>
              <a:rPr lang="zh-TW" sz="1100"/>
              <a:t>年桃園市重點運動種類訓練資源充實計畫</a:t>
            </a:r>
            <a:endParaRPr lang="en-US" sz="1100"/>
          </a:p>
          <a:p>
            <a:pPr>
              <a:defRPr sz="1100"/>
            </a:pPr>
            <a:r>
              <a:rPr lang="zh-TW" sz="1100"/>
              <a:t>培訓人數統計表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器材使用人數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工作表1!$A$2:$A$4</c:f>
              <c:strCache>
                <c:ptCount val="3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350</c:v>
                </c:pt>
                <c:pt idx="1">
                  <c:v>600</c:v>
                </c:pt>
                <c:pt idx="2">
                  <c:v>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BB-472B-8726-6197F823E5BE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運動種類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工作表1!$A$2:$A$4</c:f>
              <c:strCache>
                <c:ptCount val="3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</c:strCache>
            </c:strRef>
          </c:cat>
          <c:val>
            <c:numRef>
              <c:f>工作表1!$C$2:$C$4</c:f>
              <c:numCache>
                <c:formatCode>General</c:formatCode>
                <c:ptCount val="3"/>
                <c:pt idx="0">
                  <c:v>17</c:v>
                </c:pt>
                <c:pt idx="1">
                  <c:v>28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BB-472B-8726-6197F823E5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755392"/>
        <c:axId val="147756928"/>
      </c:barChart>
      <c:catAx>
        <c:axId val="14775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47756928"/>
        <c:crosses val="autoZero"/>
        <c:auto val="1"/>
        <c:lblAlgn val="ctr"/>
        <c:lblOffset val="100"/>
        <c:noMultiLvlLbl val="0"/>
      </c:catAx>
      <c:valAx>
        <c:axId val="14775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4775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1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107-108</a:t>
            </a:r>
            <a:r>
              <a:rPr lang="zh-TW" sz="1100">
                <a:latin typeface="標楷體" panose="03000509000000000000" pitchFamily="65" charset="-120"/>
                <a:ea typeface="標楷體" panose="03000509000000000000" pitchFamily="65" charset="-120"/>
              </a:rPr>
              <a:t>年桃園市優秀運動教練聘用計畫</a:t>
            </a:r>
            <a:endParaRPr lang="en-US" sz="1100">
              <a:latin typeface="標楷體" panose="03000509000000000000" pitchFamily="65" charset="-120"/>
              <a:ea typeface="標楷體" panose="03000509000000000000" pitchFamily="65" charset="-120"/>
            </a:endParaRPr>
          </a:p>
          <a:p>
            <a:pPr>
              <a:defRPr sz="11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sz="1100">
                <a:latin typeface="標楷體" panose="03000509000000000000" pitchFamily="65" charset="-120"/>
                <a:ea typeface="標楷體" panose="03000509000000000000" pitchFamily="65" charset="-120"/>
              </a:rPr>
              <a:t>培訓種類與人數統計表</a:t>
            </a:r>
          </a:p>
        </c:rich>
      </c:tx>
      <c:layout>
        <c:manualLayout>
          <c:xMode val="edge"/>
          <c:yMode val="edge"/>
          <c:x val="0.28163731731534281"/>
          <c:y val="3.164541207902225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培訓人數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工作表1!$A$2:$A$3</c:f>
              <c:strCache>
                <c:ptCount val="2"/>
                <c:pt idx="0">
                  <c:v>107年</c:v>
                </c:pt>
                <c:pt idx="1">
                  <c:v>108年</c:v>
                </c:pt>
              </c:strCache>
            </c:strRef>
          </c:cat>
          <c:val>
            <c:numRef>
              <c:f>工作表1!$B$2:$B$3</c:f>
              <c:numCache>
                <c:formatCode>General</c:formatCode>
                <c:ptCount val="2"/>
                <c:pt idx="0">
                  <c:v>200</c:v>
                </c:pt>
                <c:pt idx="1">
                  <c:v>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B7-4E29-AAC2-E1174109B75B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培訓種類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工作表1!$A$2:$A$3</c:f>
              <c:strCache>
                <c:ptCount val="2"/>
                <c:pt idx="0">
                  <c:v>107年</c:v>
                </c:pt>
                <c:pt idx="1">
                  <c:v>108年</c:v>
                </c:pt>
              </c:strCache>
            </c:strRef>
          </c:cat>
          <c:val>
            <c:numRef>
              <c:f>工作表1!$C$2:$C$3</c:f>
              <c:numCache>
                <c:formatCode>General</c:formatCode>
                <c:ptCount val="2"/>
                <c:pt idx="0">
                  <c:v>9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B7-4E29-AAC2-E1174109B7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765888"/>
        <c:axId val="147771776"/>
      </c:barChart>
      <c:catAx>
        <c:axId val="14776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47771776"/>
        <c:crosses val="autoZero"/>
        <c:auto val="1"/>
        <c:lblAlgn val="ctr"/>
        <c:lblOffset val="100"/>
        <c:noMultiLvlLbl val="0"/>
      </c:catAx>
      <c:valAx>
        <c:axId val="147771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4776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100"/>
            </a:pPr>
            <a:r>
              <a:rPr lang="zh-TW" sz="1100"/>
              <a:t>桃園市優秀運動員醫療服務計畫</a:t>
            </a:r>
            <a:endParaRPr lang="en-US" sz="1100"/>
          </a:p>
          <a:p>
            <a:pPr>
              <a:defRPr sz="1100"/>
            </a:pPr>
            <a:r>
              <a:rPr lang="zh-TW" sz="1100"/>
              <a:t>參與人數統計表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參與人數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工作表1!$A$2:$A$4</c:f>
              <c:strCache>
                <c:ptCount val="3"/>
                <c:pt idx="0">
                  <c:v>第一期</c:v>
                </c:pt>
                <c:pt idx="1">
                  <c:v>第二期</c:v>
                </c:pt>
                <c:pt idx="2">
                  <c:v>第三期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22</c:v>
                </c:pt>
                <c:pt idx="1">
                  <c:v>201</c:v>
                </c:pt>
                <c:pt idx="2">
                  <c:v>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59-44E8-8C07-E42218E00A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262144"/>
        <c:axId val="150263680"/>
      </c:barChart>
      <c:catAx>
        <c:axId val="15026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50263680"/>
        <c:crosses val="autoZero"/>
        <c:auto val="1"/>
        <c:lblAlgn val="ctr"/>
        <c:lblOffset val="100"/>
        <c:noMultiLvlLbl val="0"/>
      </c:catAx>
      <c:valAx>
        <c:axId val="15026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5026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100"/>
            </a:pPr>
            <a:r>
              <a:rPr lang="zh-TW" sz="1100"/>
              <a:t>桃園市參加全國運動會成績統計表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金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工作表1!$A$2:$A$5</c:f>
              <c:strCache>
                <c:ptCount val="4"/>
                <c:pt idx="0">
                  <c:v>100年</c:v>
                </c:pt>
                <c:pt idx="1">
                  <c:v>102年</c:v>
                </c:pt>
                <c:pt idx="2">
                  <c:v>104年</c:v>
                </c:pt>
                <c:pt idx="3">
                  <c:v>108年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26</c:v>
                </c:pt>
                <c:pt idx="1">
                  <c:v>33</c:v>
                </c:pt>
                <c:pt idx="2">
                  <c:v>28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E6-4AAE-9096-99C784078F6D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銀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工作表1!$A$2:$A$5</c:f>
              <c:strCache>
                <c:ptCount val="4"/>
                <c:pt idx="0">
                  <c:v>100年</c:v>
                </c:pt>
                <c:pt idx="1">
                  <c:v>102年</c:v>
                </c:pt>
                <c:pt idx="2">
                  <c:v>104年</c:v>
                </c:pt>
                <c:pt idx="3">
                  <c:v>108年</c:v>
                </c:pt>
              </c:strCache>
            </c:strRef>
          </c:cat>
          <c:val>
            <c:numRef>
              <c:f>工作表1!$C$2:$C$5</c:f>
              <c:numCache>
                <c:formatCode>General</c:formatCode>
                <c:ptCount val="4"/>
                <c:pt idx="0">
                  <c:v>29</c:v>
                </c:pt>
                <c:pt idx="1">
                  <c:v>24</c:v>
                </c:pt>
                <c:pt idx="2">
                  <c:v>24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E6-4AAE-9096-99C784078F6D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銅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工作表1!$A$2:$A$5</c:f>
              <c:strCache>
                <c:ptCount val="4"/>
                <c:pt idx="0">
                  <c:v>100年</c:v>
                </c:pt>
                <c:pt idx="1">
                  <c:v>102年</c:v>
                </c:pt>
                <c:pt idx="2">
                  <c:v>104年</c:v>
                </c:pt>
                <c:pt idx="3">
                  <c:v>108年</c:v>
                </c:pt>
              </c:strCache>
            </c:strRef>
          </c:cat>
          <c:val>
            <c:numRef>
              <c:f>工作表1!$D$2:$D$5</c:f>
              <c:numCache>
                <c:formatCode>General</c:formatCode>
                <c:ptCount val="4"/>
                <c:pt idx="0">
                  <c:v>28</c:v>
                </c:pt>
                <c:pt idx="1">
                  <c:v>26</c:v>
                </c:pt>
                <c:pt idx="2">
                  <c:v>32</c:v>
                </c:pt>
                <c:pt idx="3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E6-4AAE-9096-99C784078F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433152"/>
        <c:axId val="150434944"/>
      </c:barChart>
      <c:catAx>
        <c:axId val="15043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50434944"/>
        <c:crosses val="autoZero"/>
        <c:auto val="1"/>
        <c:lblAlgn val="ctr"/>
        <c:lblOffset val="100"/>
        <c:noMultiLvlLbl val="0"/>
      </c:catAx>
      <c:valAx>
        <c:axId val="150434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5043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92D050"/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100" b="1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桃園市優秀選手代表我國參賽成績統計表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5053699763852637E-2"/>
          <c:y val="0.12760416666666666"/>
          <c:w val="0.92941240979974993"/>
          <c:h val="0.698276094394450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金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2D2-488E-B0B4-7D9C7F737686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2D2-488E-B0B4-7D9C7F737686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2D2-488E-B0B4-7D9C7F737686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2D2-488E-B0B4-7D9C7F737686}"/>
              </c:ext>
            </c:extLst>
          </c:dPt>
          <c:cat>
            <c:strRef>
              <c:f>工作表1!$A$2:$A$6</c:f>
              <c:strCache>
                <c:ptCount val="5"/>
                <c:pt idx="0">
                  <c:v>2016里約奧運</c:v>
                </c:pt>
                <c:pt idx="1">
                  <c:v>2014仁川亞運</c:v>
                </c:pt>
                <c:pt idx="2">
                  <c:v>2018雅加達亞運</c:v>
                </c:pt>
                <c:pt idx="3">
                  <c:v>2017台北世大運</c:v>
                </c:pt>
                <c:pt idx="4">
                  <c:v>2019拿坡里世大運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2D2-488E-B0B4-7D9C7F737686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銀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工作表1!$A$2:$A$6</c:f>
              <c:strCache>
                <c:ptCount val="5"/>
                <c:pt idx="0">
                  <c:v>2016里約奧運</c:v>
                </c:pt>
                <c:pt idx="1">
                  <c:v>2014仁川亞運</c:v>
                </c:pt>
                <c:pt idx="2">
                  <c:v>2018雅加達亞運</c:v>
                </c:pt>
                <c:pt idx="3">
                  <c:v>2017台北世大運</c:v>
                </c:pt>
                <c:pt idx="4">
                  <c:v>2019拿坡里世大運</c:v>
                </c:pt>
              </c:strCache>
            </c:strRef>
          </c:cat>
          <c:val>
            <c:numRef>
              <c:f>工作表1!$C$2:$C$6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7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2D2-488E-B0B4-7D9C7F737686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銅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工作表1!$A$2:$A$6</c:f>
              <c:strCache>
                <c:ptCount val="5"/>
                <c:pt idx="0">
                  <c:v>2016里約奧運</c:v>
                </c:pt>
                <c:pt idx="1">
                  <c:v>2014仁川亞運</c:v>
                </c:pt>
                <c:pt idx="2">
                  <c:v>2018雅加達亞運</c:v>
                </c:pt>
                <c:pt idx="3">
                  <c:v>2017台北世大運</c:v>
                </c:pt>
                <c:pt idx="4">
                  <c:v>2019拿坡里世大運</c:v>
                </c:pt>
              </c:strCache>
            </c:strRef>
          </c:cat>
          <c:val>
            <c:numRef>
              <c:f>工作表1!$D$2:$D$6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2D2-488E-B0B4-7D9C7F737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806336"/>
        <c:axId val="151807872"/>
      </c:barChart>
      <c:catAx>
        <c:axId val="15180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51807872"/>
        <c:crosses val="autoZero"/>
        <c:auto val="1"/>
        <c:lblAlgn val="ctr"/>
        <c:lblOffset val="100"/>
        <c:noMultiLvlLbl val="0"/>
      </c:catAx>
      <c:valAx>
        <c:axId val="15180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5180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92D050"/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30AA-CBEE-4037-9621-E97BCFEC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進燁 林</cp:lastModifiedBy>
  <cp:revision>2</cp:revision>
  <cp:lastPrinted>2019-07-29T02:32:00Z</cp:lastPrinted>
  <dcterms:created xsi:type="dcterms:W3CDTF">2020-08-24T15:49:00Z</dcterms:created>
  <dcterms:modified xsi:type="dcterms:W3CDTF">2020-08-24T15:49:00Z</dcterms:modified>
</cp:coreProperties>
</file>